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35E37" w14:textId="6395EE31" w:rsidR="0027204F" w:rsidRDefault="0027204F" w:rsidP="00A053B8">
      <w:pPr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7B721B80" w14:textId="77777777" w:rsidR="0027204F" w:rsidRDefault="0027204F" w:rsidP="00A053B8">
      <w:pPr>
        <w:ind w:left="5670"/>
        <w:contextualSpacing/>
        <w:jc w:val="both"/>
        <w:rPr>
          <w:sz w:val="28"/>
          <w:szCs w:val="28"/>
        </w:rPr>
      </w:pPr>
    </w:p>
    <w:p w14:paraId="1039BFA2" w14:textId="4F2FEB03" w:rsidR="008E7773" w:rsidRDefault="0027204F" w:rsidP="00A053B8">
      <w:pPr>
        <w:ind w:left="5670"/>
        <w:contextualSpacing/>
        <w:jc w:val="both"/>
        <w:rPr>
          <w:sz w:val="28"/>
          <w:szCs w:val="28"/>
        </w:rPr>
      </w:pPr>
      <w:r w:rsidRPr="0027204F">
        <w:rPr>
          <w:sz w:val="28"/>
          <w:szCs w:val="28"/>
        </w:rPr>
        <w:t>УТВЕРЖДЕН</w:t>
      </w:r>
    </w:p>
    <w:p w14:paraId="09DFAED6" w14:textId="77777777" w:rsidR="0027204F" w:rsidRPr="0027204F" w:rsidRDefault="0027204F" w:rsidP="00A053B8">
      <w:pPr>
        <w:ind w:left="5670"/>
        <w:contextualSpacing/>
        <w:jc w:val="both"/>
        <w:rPr>
          <w:sz w:val="28"/>
          <w:szCs w:val="28"/>
        </w:rPr>
      </w:pPr>
    </w:p>
    <w:p w14:paraId="12795D55" w14:textId="2509A990" w:rsidR="008E7773" w:rsidRPr="0027204F" w:rsidRDefault="00BA6423" w:rsidP="00A053B8">
      <w:pPr>
        <w:ind w:left="5670"/>
        <w:contextualSpacing/>
        <w:jc w:val="both"/>
        <w:rPr>
          <w:sz w:val="28"/>
          <w:szCs w:val="28"/>
        </w:rPr>
      </w:pPr>
      <w:r w:rsidRPr="0027204F">
        <w:rPr>
          <w:sz w:val="28"/>
          <w:szCs w:val="28"/>
        </w:rPr>
        <w:t>П</w:t>
      </w:r>
      <w:r w:rsidR="008E7773" w:rsidRPr="0027204F">
        <w:rPr>
          <w:sz w:val="28"/>
          <w:szCs w:val="28"/>
        </w:rPr>
        <w:t>остановлением Правительства</w:t>
      </w:r>
    </w:p>
    <w:p w14:paraId="54FE3130" w14:textId="10EE0E3F" w:rsidR="008E7773" w:rsidRPr="0027204F" w:rsidRDefault="00BA6423" w:rsidP="00A053B8">
      <w:pPr>
        <w:ind w:left="5670"/>
        <w:contextualSpacing/>
        <w:jc w:val="both"/>
        <w:rPr>
          <w:sz w:val="28"/>
          <w:szCs w:val="28"/>
        </w:rPr>
      </w:pPr>
      <w:r w:rsidRPr="0027204F">
        <w:rPr>
          <w:sz w:val="28"/>
          <w:szCs w:val="28"/>
        </w:rPr>
        <w:t>Донецкой Народной Республики</w:t>
      </w:r>
    </w:p>
    <w:p w14:paraId="36B1D7D4" w14:textId="5D42BA47" w:rsidR="008E7773" w:rsidRDefault="008E7773" w:rsidP="00A053B8">
      <w:pPr>
        <w:ind w:left="5670"/>
        <w:contextualSpacing/>
        <w:jc w:val="both"/>
        <w:rPr>
          <w:sz w:val="28"/>
          <w:szCs w:val="28"/>
        </w:rPr>
      </w:pPr>
      <w:r w:rsidRPr="0027204F">
        <w:rPr>
          <w:sz w:val="28"/>
          <w:szCs w:val="28"/>
        </w:rPr>
        <w:t xml:space="preserve">от </w:t>
      </w:r>
      <w:r w:rsidR="0027204F">
        <w:rPr>
          <w:sz w:val="28"/>
          <w:szCs w:val="28"/>
        </w:rPr>
        <w:t xml:space="preserve">7 ноября 2023 г. </w:t>
      </w:r>
      <w:r w:rsidR="00BA6423" w:rsidRPr="0027204F">
        <w:rPr>
          <w:sz w:val="28"/>
          <w:szCs w:val="28"/>
        </w:rPr>
        <w:t>№</w:t>
      </w:r>
      <w:r w:rsidRPr="0027204F">
        <w:rPr>
          <w:sz w:val="28"/>
          <w:szCs w:val="28"/>
        </w:rPr>
        <w:t xml:space="preserve"> </w:t>
      </w:r>
      <w:r w:rsidR="0027204F">
        <w:rPr>
          <w:sz w:val="28"/>
          <w:szCs w:val="28"/>
        </w:rPr>
        <w:t>93-2</w:t>
      </w:r>
    </w:p>
    <w:p w14:paraId="63F1243C" w14:textId="1FC9CF08" w:rsidR="009B31A9" w:rsidRPr="00965E38" w:rsidRDefault="009B31A9" w:rsidP="00A053B8">
      <w:pPr>
        <w:ind w:left="56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9B31A9">
        <w:rPr>
          <w:i/>
          <w:iCs/>
          <w:color w:val="A6A6A6" w:themeColor="background1" w:themeShade="A6"/>
          <w:sz w:val="28"/>
          <w:szCs w:val="28"/>
        </w:rPr>
        <w:t>в ред. постановлени</w:t>
      </w:r>
      <w:r w:rsidR="007B39E0">
        <w:rPr>
          <w:i/>
          <w:iCs/>
          <w:color w:val="A6A6A6" w:themeColor="background1" w:themeShade="A6"/>
          <w:sz w:val="28"/>
          <w:szCs w:val="28"/>
        </w:rPr>
        <w:t>й</w:t>
      </w:r>
      <w:bookmarkStart w:id="0" w:name="_GoBack"/>
      <w:bookmarkEnd w:id="0"/>
      <w:r w:rsidRPr="009B31A9">
        <w:rPr>
          <w:i/>
          <w:iCs/>
          <w:color w:val="A6A6A6" w:themeColor="background1" w:themeShade="A6"/>
          <w:sz w:val="28"/>
          <w:szCs w:val="28"/>
        </w:rPr>
        <w:t xml:space="preserve"> Правительства ДНР</w:t>
      </w:r>
      <w:r w:rsidRPr="009B31A9">
        <w:rPr>
          <w:i/>
          <w:iCs/>
          <w:sz w:val="28"/>
          <w:szCs w:val="28"/>
        </w:rPr>
        <w:t xml:space="preserve"> </w:t>
      </w:r>
      <w:hyperlink r:id="rId8" w:history="1">
        <w:r w:rsidRPr="005B7A28">
          <w:rPr>
            <w:rStyle w:val="af2"/>
            <w:i/>
            <w:iCs/>
            <w:sz w:val="28"/>
            <w:szCs w:val="28"/>
          </w:rPr>
          <w:t>от 18.04.2024 № 42-2</w:t>
        </w:r>
      </w:hyperlink>
      <w:r w:rsidR="00965E38">
        <w:rPr>
          <w:sz w:val="28"/>
          <w:szCs w:val="28"/>
        </w:rPr>
        <w:t xml:space="preserve">, </w:t>
      </w:r>
      <w:hyperlink r:id="rId9" w:history="1">
        <w:r w:rsidR="00965E38" w:rsidRPr="00965E38">
          <w:rPr>
            <w:rStyle w:val="af2"/>
            <w:i/>
            <w:iCs/>
            <w:color w:val="03407D" w:themeColor="hyperlink" w:themeShade="A6"/>
            <w:sz w:val="28"/>
            <w:szCs w:val="28"/>
          </w:rPr>
          <w:t>от 28.10.2024 № 109-7</w:t>
        </w:r>
      </w:hyperlink>
      <w:r w:rsidR="00965E38">
        <w:rPr>
          <w:sz w:val="28"/>
          <w:szCs w:val="28"/>
        </w:rPr>
        <w:t>)</w:t>
      </w:r>
    </w:p>
    <w:p w14:paraId="5FB1AE3D" w14:textId="77777777" w:rsidR="008E7773" w:rsidRPr="004500AC" w:rsidRDefault="008E7773" w:rsidP="0027204F">
      <w:pPr>
        <w:contextualSpacing/>
        <w:jc w:val="both"/>
        <w:rPr>
          <w:sz w:val="48"/>
          <w:szCs w:val="48"/>
        </w:rPr>
      </w:pPr>
    </w:p>
    <w:p w14:paraId="206FAD7A" w14:textId="775ED7A4" w:rsidR="00BA6423" w:rsidRPr="0027204F" w:rsidRDefault="00BA6423" w:rsidP="0027204F">
      <w:pPr>
        <w:contextualSpacing/>
        <w:jc w:val="center"/>
        <w:rPr>
          <w:b/>
          <w:bCs/>
          <w:sz w:val="28"/>
          <w:szCs w:val="28"/>
        </w:rPr>
      </w:pPr>
      <w:r w:rsidRPr="0027204F">
        <w:rPr>
          <w:b/>
          <w:bCs/>
          <w:sz w:val="28"/>
          <w:szCs w:val="28"/>
        </w:rPr>
        <w:t>ПОРЯДОК</w:t>
      </w:r>
    </w:p>
    <w:p w14:paraId="7AF5C800" w14:textId="77777777" w:rsidR="007A50D1" w:rsidRPr="0027204F" w:rsidRDefault="007A50D1" w:rsidP="0027204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7204F">
        <w:rPr>
          <w:b/>
          <w:sz w:val="28"/>
          <w:szCs w:val="28"/>
        </w:rPr>
        <w:t xml:space="preserve">определения объема и предоставления субсидии </w:t>
      </w:r>
    </w:p>
    <w:p w14:paraId="01141288" w14:textId="1E15D223" w:rsidR="007A50D1" w:rsidRPr="0027204F" w:rsidRDefault="007A50D1" w:rsidP="0027204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7204F">
        <w:rPr>
          <w:b/>
          <w:sz w:val="28"/>
          <w:szCs w:val="28"/>
        </w:rPr>
        <w:t>из бюджета Донецкой Народной Республики в 2023 году</w:t>
      </w:r>
      <w:r w:rsidR="003B7D87" w:rsidRPr="0027204F">
        <w:rPr>
          <w:b/>
          <w:sz w:val="28"/>
          <w:szCs w:val="28"/>
        </w:rPr>
        <w:t xml:space="preserve"> автономным некоммерческим организациям, не являющимся государственными (муниципальными) учреждениями, </w:t>
      </w:r>
      <w:r w:rsidR="0084778A" w:rsidRPr="0027204F">
        <w:rPr>
          <w:b/>
          <w:sz w:val="28"/>
          <w:szCs w:val="28"/>
        </w:rPr>
        <w:t xml:space="preserve">на создание и (или) развитие фонда содействия кредитованию (гарантийного фонда, фонда поручительств) </w:t>
      </w:r>
      <w:r w:rsidR="00034357">
        <w:rPr>
          <w:b/>
          <w:sz w:val="28"/>
          <w:szCs w:val="28"/>
        </w:rPr>
        <w:br/>
      </w:r>
      <w:r w:rsidR="0084778A" w:rsidRPr="0027204F">
        <w:rPr>
          <w:b/>
          <w:sz w:val="28"/>
          <w:szCs w:val="28"/>
        </w:rPr>
        <w:t xml:space="preserve">для обеспечения возможности привлечения финансирования </w:t>
      </w:r>
      <w:r w:rsidR="00034357">
        <w:rPr>
          <w:b/>
          <w:sz w:val="28"/>
          <w:szCs w:val="28"/>
        </w:rPr>
        <w:br/>
      </w:r>
      <w:r w:rsidR="0084778A" w:rsidRPr="0027204F">
        <w:rPr>
          <w:b/>
          <w:sz w:val="28"/>
          <w:szCs w:val="28"/>
        </w:rPr>
        <w:t>при отсутствии обеспечения</w:t>
      </w:r>
    </w:p>
    <w:p w14:paraId="16F0F664" w14:textId="77777777" w:rsidR="000D6B92" w:rsidRPr="004500AC" w:rsidRDefault="000D6B92" w:rsidP="0027204F">
      <w:pPr>
        <w:contextualSpacing/>
        <w:jc w:val="both"/>
        <w:rPr>
          <w:sz w:val="36"/>
          <w:szCs w:val="36"/>
        </w:rPr>
      </w:pPr>
    </w:p>
    <w:p w14:paraId="11F21C3A" w14:textId="59B03DCD" w:rsidR="007A50D1" w:rsidRPr="0027204F" w:rsidRDefault="009F1687" w:rsidP="0027204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F1687">
        <w:rPr>
          <w:rFonts w:eastAsia="Calibri"/>
          <w:sz w:val="28"/>
          <w:szCs w:val="28"/>
          <w:lang w:eastAsia="en-US"/>
        </w:rPr>
        <w:t> </w:t>
      </w:r>
      <w:r w:rsidR="007A50D1" w:rsidRPr="0027204F">
        <w:rPr>
          <w:sz w:val="28"/>
          <w:szCs w:val="28"/>
        </w:rPr>
        <w:t xml:space="preserve">Настоящий Порядок определения объема и предоставления субсидии из бюджета Донецкой Народной Республики в 2023 году </w:t>
      </w:r>
      <w:r w:rsidR="003B7D87" w:rsidRPr="0027204F">
        <w:rPr>
          <w:sz w:val="28"/>
          <w:szCs w:val="28"/>
        </w:rPr>
        <w:t xml:space="preserve">автономным некоммерческим организациям, не являющимся государственными (муниципальными) учреждениями, </w:t>
      </w:r>
      <w:r w:rsidR="0084778A" w:rsidRPr="0027204F">
        <w:rPr>
          <w:sz w:val="28"/>
          <w:szCs w:val="28"/>
        </w:rPr>
        <w:t xml:space="preserve">на </w:t>
      </w:r>
      <w:bookmarkStart w:id="1" w:name="_Hlk143857246"/>
      <w:r w:rsidR="0084778A" w:rsidRPr="0027204F">
        <w:rPr>
          <w:sz w:val="28"/>
          <w:szCs w:val="28"/>
        </w:rPr>
        <w:t xml:space="preserve">создание и (или) развитие фонда содействия кредитованию (гарантийного фонда, фонда поручительств) </w:t>
      </w:r>
      <w:r>
        <w:rPr>
          <w:sz w:val="28"/>
          <w:szCs w:val="28"/>
        </w:rPr>
        <w:br/>
      </w:r>
      <w:r w:rsidR="0084778A" w:rsidRPr="0027204F">
        <w:rPr>
          <w:sz w:val="28"/>
          <w:szCs w:val="28"/>
        </w:rPr>
        <w:t xml:space="preserve">для обеспечения возможности привлечения финансирования при отсутствии обеспечения </w:t>
      </w:r>
      <w:bookmarkEnd w:id="1"/>
      <w:r w:rsidR="007A50D1" w:rsidRPr="0027204F">
        <w:rPr>
          <w:sz w:val="28"/>
          <w:szCs w:val="28"/>
        </w:rPr>
        <w:t xml:space="preserve">(далее – Порядок, субсидия) </w:t>
      </w:r>
      <w:bookmarkStart w:id="2" w:name="_Hlk144808431"/>
      <w:r w:rsidR="004B32A4" w:rsidRPr="0027204F">
        <w:rPr>
          <w:sz w:val="28"/>
          <w:szCs w:val="28"/>
        </w:rPr>
        <w:t xml:space="preserve">определяет последовательность организации и осуществления </w:t>
      </w:r>
      <w:r w:rsidR="007A50D1" w:rsidRPr="0027204F">
        <w:rPr>
          <w:sz w:val="28"/>
          <w:szCs w:val="28"/>
        </w:rPr>
        <w:t xml:space="preserve">определения объема и предоставления субсидии из бюджета Донецкой Народной Республики в 2023 году </w:t>
      </w:r>
      <w:r w:rsidR="003B7D87" w:rsidRPr="0027204F">
        <w:rPr>
          <w:sz w:val="28"/>
          <w:szCs w:val="28"/>
        </w:rPr>
        <w:t>автономным некоммерческим организациям</w:t>
      </w:r>
      <w:bookmarkEnd w:id="2"/>
      <w:r w:rsidR="007A50D1" w:rsidRPr="0027204F">
        <w:rPr>
          <w:sz w:val="28"/>
          <w:szCs w:val="28"/>
        </w:rPr>
        <w:t>.</w:t>
      </w:r>
    </w:p>
    <w:p w14:paraId="3331678C" w14:textId="77777777" w:rsidR="00546FE8" w:rsidRPr="0027204F" w:rsidRDefault="00546FE8" w:rsidP="0027204F">
      <w:pPr>
        <w:ind w:firstLine="709"/>
        <w:contextualSpacing/>
        <w:jc w:val="both"/>
        <w:rPr>
          <w:sz w:val="28"/>
          <w:szCs w:val="28"/>
        </w:rPr>
      </w:pPr>
    </w:p>
    <w:p w14:paraId="3C3BB94C" w14:textId="59D3940A" w:rsidR="001A1FEC" w:rsidRPr="0027204F" w:rsidRDefault="009F1687" w:rsidP="0027204F">
      <w:pPr>
        <w:ind w:firstLine="709"/>
        <w:contextualSpacing/>
        <w:jc w:val="both"/>
        <w:rPr>
          <w:sz w:val="28"/>
          <w:szCs w:val="28"/>
        </w:rPr>
      </w:pPr>
      <w:bookmarkStart w:id="3" w:name="_Hlk144808480"/>
      <w:r>
        <w:rPr>
          <w:sz w:val="28"/>
          <w:szCs w:val="28"/>
        </w:rPr>
        <w:t>2.</w:t>
      </w:r>
      <w:r w:rsidRPr="009F1687">
        <w:rPr>
          <w:rFonts w:eastAsia="Calibri"/>
          <w:sz w:val="28"/>
          <w:szCs w:val="28"/>
          <w:lang w:eastAsia="en-US"/>
        </w:rPr>
        <w:t> </w:t>
      </w:r>
      <w:r w:rsidR="00546FE8" w:rsidRPr="0027204F">
        <w:rPr>
          <w:sz w:val="28"/>
          <w:szCs w:val="28"/>
        </w:rPr>
        <w:t>Право на получение субсидий имеют автономные некоммерческие организации, не</w:t>
      </w:r>
      <w:r>
        <w:rPr>
          <w:sz w:val="28"/>
          <w:szCs w:val="28"/>
        </w:rPr>
        <w:t xml:space="preserve"> </w:t>
      </w:r>
      <w:r w:rsidR="00546FE8" w:rsidRPr="0027204F">
        <w:rPr>
          <w:sz w:val="28"/>
          <w:szCs w:val="28"/>
        </w:rPr>
        <w:t>являющиеся государственными (муниципальными) учреждениями, учредителе</w:t>
      </w:r>
      <w:r w:rsidR="00514F90" w:rsidRPr="0027204F">
        <w:rPr>
          <w:sz w:val="28"/>
          <w:szCs w:val="28"/>
        </w:rPr>
        <w:t>м</w:t>
      </w:r>
      <w:r w:rsidR="00546FE8" w:rsidRPr="0027204F">
        <w:rPr>
          <w:sz w:val="28"/>
          <w:szCs w:val="28"/>
        </w:rPr>
        <w:t xml:space="preserve"> которых является Донецкая Народная Республика, зарегистрированные </w:t>
      </w:r>
      <w:r w:rsidR="00C06BA8" w:rsidRPr="0027204F">
        <w:rPr>
          <w:sz w:val="28"/>
          <w:szCs w:val="28"/>
        </w:rPr>
        <w:t>в</w:t>
      </w:r>
      <w:r w:rsidR="00546FE8" w:rsidRPr="0027204F">
        <w:rPr>
          <w:sz w:val="28"/>
          <w:szCs w:val="28"/>
        </w:rPr>
        <w:t xml:space="preserve"> соответствии с федеральным законодательством </w:t>
      </w:r>
      <w:r>
        <w:rPr>
          <w:sz w:val="28"/>
          <w:szCs w:val="28"/>
        </w:rPr>
        <w:br/>
      </w:r>
      <w:r w:rsidR="00546FE8" w:rsidRPr="0027204F">
        <w:rPr>
          <w:sz w:val="28"/>
          <w:szCs w:val="28"/>
        </w:rPr>
        <w:t xml:space="preserve">и законодательством Донецкой Народной Республики по месту нахождения юридического лица, месту нахождения его филиала, представительства </w:t>
      </w:r>
      <w:r>
        <w:rPr>
          <w:sz w:val="28"/>
          <w:szCs w:val="28"/>
        </w:rPr>
        <w:br/>
      </w:r>
      <w:r w:rsidR="00546FE8" w:rsidRPr="0027204F">
        <w:rPr>
          <w:sz w:val="28"/>
          <w:szCs w:val="28"/>
        </w:rPr>
        <w:t xml:space="preserve">и (или) месту нахождения его обособленных подразделений и осуществляющие свою деятельность на территории Донецкой Народной Республики, являющиеся организациями, образующими инфраструктуру поддержки субъектов малого и среднего предпринимательства в соответствии со статьей 15 Федерального закона </w:t>
      </w:r>
      <w:r w:rsidR="00063FEE" w:rsidRPr="0027204F">
        <w:rPr>
          <w:sz w:val="28"/>
          <w:szCs w:val="28"/>
        </w:rPr>
        <w:t xml:space="preserve">от 24 июля 2007 года </w:t>
      </w:r>
      <w:r w:rsidR="00546FE8" w:rsidRPr="0027204F">
        <w:rPr>
          <w:sz w:val="28"/>
          <w:szCs w:val="28"/>
        </w:rPr>
        <w:t>№</w:t>
      </w:r>
      <w:r w:rsidR="002B1944" w:rsidRPr="0027204F">
        <w:rPr>
          <w:sz w:val="28"/>
          <w:szCs w:val="28"/>
        </w:rPr>
        <w:t> </w:t>
      </w:r>
      <w:r w:rsidR="00546FE8" w:rsidRPr="0027204F">
        <w:rPr>
          <w:sz w:val="28"/>
          <w:szCs w:val="28"/>
        </w:rPr>
        <w:t xml:space="preserve">209-ФЗ </w:t>
      </w:r>
      <w:r w:rsidR="00525C4F" w:rsidRPr="0027204F">
        <w:rPr>
          <w:sz w:val="28"/>
          <w:szCs w:val="28"/>
        </w:rPr>
        <w:t xml:space="preserve">«О развитии малого </w:t>
      </w:r>
      <w:r>
        <w:rPr>
          <w:sz w:val="28"/>
          <w:szCs w:val="28"/>
        </w:rPr>
        <w:br/>
      </w:r>
      <w:r w:rsidR="00525C4F" w:rsidRPr="0027204F">
        <w:rPr>
          <w:sz w:val="28"/>
          <w:szCs w:val="28"/>
        </w:rPr>
        <w:lastRenderedPageBreak/>
        <w:t xml:space="preserve">и среднего предпринимательства в Российской Федерации» </w:t>
      </w:r>
      <w:r>
        <w:rPr>
          <w:sz w:val="28"/>
          <w:szCs w:val="28"/>
        </w:rPr>
        <w:br/>
      </w:r>
      <w:r w:rsidR="00546FE8" w:rsidRPr="0027204F">
        <w:rPr>
          <w:sz w:val="28"/>
          <w:szCs w:val="28"/>
        </w:rPr>
        <w:t>(далее – некоммерческая организация</w:t>
      </w:r>
      <w:r w:rsidR="00F93751" w:rsidRPr="0027204F">
        <w:rPr>
          <w:sz w:val="28"/>
          <w:szCs w:val="28"/>
        </w:rPr>
        <w:t>, Получатель субсидии</w:t>
      </w:r>
      <w:r w:rsidR="00546FE8" w:rsidRPr="0027204F">
        <w:rPr>
          <w:sz w:val="28"/>
          <w:szCs w:val="28"/>
        </w:rPr>
        <w:t>)</w:t>
      </w:r>
      <w:r w:rsidR="001A1FEC" w:rsidRPr="0027204F">
        <w:rPr>
          <w:sz w:val="28"/>
          <w:szCs w:val="28"/>
        </w:rPr>
        <w:t>.</w:t>
      </w:r>
    </w:p>
    <w:bookmarkEnd w:id="3"/>
    <w:p w14:paraId="52382F17" w14:textId="77777777" w:rsidR="00546FE8" w:rsidRPr="0027204F" w:rsidRDefault="00546FE8" w:rsidP="0027204F">
      <w:pPr>
        <w:ind w:firstLine="709"/>
        <w:contextualSpacing/>
        <w:jc w:val="both"/>
        <w:rPr>
          <w:sz w:val="28"/>
          <w:szCs w:val="28"/>
        </w:rPr>
      </w:pPr>
    </w:p>
    <w:p w14:paraId="18AD02FF" w14:textId="58F053A3" w:rsidR="00CA1BC9" w:rsidRPr="0027204F" w:rsidRDefault="00546FE8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>3</w:t>
      </w:r>
      <w:bookmarkStart w:id="4" w:name="_Hlk144808589"/>
      <w:r w:rsidR="009F1687">
        <w:rPr>
          <w:sz w:val="28"/>
          <w:szCs w:val="28"/>
        </w:rPr>
        <w:t>.</w:t>
      </w:r>
      <w:r w:rsidR="009F1687" w:rsidRPr="009F1687">
        <w:rPr>
          <w:rFonts w:eastAsia="Calibri"/>
          <w:sz w:val="28"/>
          <w:szCs w:val="28"/>
          <w:lang w:eastAsia="en-US"/>
        </w:rPr>
        <w:t> </w:t>
      </w:r>
      <w:r w:rsidR="00CA1BC9" w:rsidRPr="0027204F">
        <w:rPr>
          <w:sz w:val="28"/>
          <w:szCs w:val="28"/>
        </w:rPr>
        <w:t xml:space="preserve">Главным распорядителем бюджетных средств, до которого </w:t>
      </w:r>
      <w:r w:rsidR="009F1687">
        <w:rPr>
          <w:sz w:val="28"/>
          <w:szCs w:val="28"/>
        </w:rPr>
        <w:br/>
      </w:r>
      <w:r w:rsidR="00CA1BC9" w:rsidRPr="0027204F">
        <w:rPr>
          <w:sz w:val="28"/>
          <w:szCs w:val="28"/>
        </w:rPr>
        <w:t xml:space="preserve">в соответствии с бюджетным законодательством, как получателя бюджетных средств доведены в установленном порядке лимиты бюджетных обязательств на предоставление субсидий в 2023 году, является Министерство экономического развития Донецкой Народной Республики </w:t>
      </w:r>
      <w:r w:rsidR="009F1687">
        <w:rPr>
          <w:sz w:val="28"/>
          <w:szCs w:val="28"/>
        </w:rPr>
        <w:br/>
      </w:r>
      <w:r w:rsidR="00CA1BC9" w:rsidRPr="0027204F">
        <w:rPr>
          <w:sz w:val="28"/>
          <w:szCs w:val="28"/>
        </w:rPr>
        <w:t>(далее – Министерство).</w:t>
      </w:r>
    </w:p>
    <w:p w14:paraId="023C0CE8" w14:textId="4FBE13A9" w:rsidR="00472E4C" w:rsidRPr="0027204F" w:rsidRDefault="00472E4C" w:rsidP="0027204F">
      <w:pPr>
        <w:ind w:firstLine="709"/>
        <w:contextualSpacing/>
        <w:jc w:val="both"/>
        <w:rPr>
          <w:sz w:val="28"/>
          <w:szCs w:val="28"/>
        </w:rPr>
      </w:pPr>
      <w:r w:rsidRPr="0027204F">
        <w:rPr>
          <w:sz w:val="28"/>
          <w:szCs w:val="28"/>
        </w:rPr>
        <w:t xml:space="preserve">Субсидия предоставляется в пределах лимитов бюджетных обязательств, доведенных в установленном порядке Министерству на цели, указанные </w:t>
      </w:r>
      <w:r w:rsidR="00C52A10">
        <w:rPr>
          <w:sz w:val="28"/>
          <w:szCs w:val="28"/>
        </w:rPr>
        <w:br/>
      </w:r>
      <w:r w:rsidRPr="0027204F">
        <w:rPr>
          <w:sz w:val="28"/>
          <w:szCs w:val="28"/>
        </w:rPr>
        <w:t xml:space="preserve">в пункте </w:t>
      </w:r>
      <w:r w:rsidR="00546FE8" w:rsidRPr="0027204F">
        <w:rPr>
          <w:sz w:val="28"/>
          <w:szCs w:val="28"/>
        </w:rPr>
        <w:t>4</w:t>
      </w:r>
      <w:r w:rsidRPr="0027204F">
        <w:rPr>
          <w:sz w:val="28"/>
          <w:szCs w:val="28"/>
        </w:rPr>
        <w:t xml:space="preserve"> настоящего Порядка.</w:t>
      </w:r>
    </w:p>
    <w:p w14:paraId="3A5223B3" w14:textId="738C9671" w:rsidR="003B11EB" w:rsidRPr="0027204F" w:rsidRDefault="003B11EB" w:rsidP="0027204F">
      <w:pPr>
        <w:ind w:firstLine="709"/>
        <w:contextualSpacing/>
        <w:jc w:val="both"/>
        <w:rPr>
          <w:sz w:val="28"/>
          <w:szCs w:val="28"/>
        </w:rPr>
      </w:pPr>
      <w:r w:rsidRPr="0027204F">
        <w:rPr>
          <w:sz w:val="28"/>
          <w:szCs w:val="28"/>
        </w:rPr>
        <w:t xml:space="preserve">Размер субсидии определяется на основании расчета, предоставленного </w:t>
      </w:r>
      <w:r w:rsidR="008D551B" w:rsidRPr="0027204F">
        <w:rPr>
          <w:sz w:val="28"/>
          <w:szCs w:val="28"/>
        </w:rPr>
        <w:t>некоммерческой организацией</w:t>
      </w:r>
      <w:r w:rsidRPr="0027204F">
        <w:rPr>
          <w:sz w:val="28"/>
          <w:szCs w:val="28"/>
        </w:rPr>
        <w:t xml:space="preserve"> в пределах лимитов бюджетных обязательств.</w:t>
      </w:r>
    </w:p>
    <w:bookmarkEnd w:id="4"/>
    <w:p w14:paraId="0B7CF5A4" w14:textId="46C0B9E8" w:rsidR="008E7773" w:rsidRPr="0027204F" w:rsidRDefault="008E7773" w:rsidP="0027204F">
      <w:pPr>
        <w:ind w:firstLine="709"/>
        <w:contextualSpacing/>
        <w:jc w:val="both"/>
        <w:rPr>
          <w:sz w:val="28"/>
          <w:szCs w:val="28"/>
        </w:rPr>
      </w:pPr>
    </w:p>
    <w:p w14:paraId="054E6144" w14:textId="0AE1AE03" w:rsidR="007A50D1" w:rsidRPr="0027204F" w:rsidRDefault="00F93751" w:rsidP="0027204F">
      <w:pPr>
        <w:ind w:firstLine="709"/>
        <w:contextualSpacing/>
        <w:jc w:val="both"/>
        <w:rPr>
          <w:sz w:val="28"/>
          <w:szCs w:val="28"/>
        </w:rPr>
      </w:pPr>
      <w:r w:rsidRPr="0027204F">
        <w:rPr>
          <w:sz w:val="28"/>
          <w:szCs w:val="28"/>
        </w:rPr>
        <w:t>4</w:t>
      </w:r>
      <w:bookmarkStart w:id="5" w:name="_Hlk144809303"/>
      <w:r w:rsidR="00C52A10">
        <w:rPr>
          <w:sz w:val="28"/>
          <w:szCs w:val="28"/>
        </w:rPr>
        <w:t>.</w:t>
      </w:r>
      <w:r w:rsidR="00C52A10" w:rsidRPr="00C52A10">
        <w:rPr>
          <w:rFonts w:eastAsia="Calibri"/>
          <w:sz w:val="28"/>
          <w:szCs w:val="28"/>
          <w:lang w:eastAsia="en-US"/>
        </w:rPr>
        <w:t> </w:t>
      </w:r>
      <w:r w:rsidR="007A50D1" w:rsidRPr="0027204F">
        <w:rPr>
          <w:sz w:val="28"/>
          <w:szCs w:val="28"/>
        </w:rPr>
        <w:t xml:space="preserve">Субсидия предоставляется </w:t>
      </w:r>
      <w:r w:rsidRPr="0027204F">
        <w:rPr>
          <w:sz w:val="28"/>
          <w:szCs w:val="28"/>
        </w:rPr>
        <w:t>некоммерческой организации</w:t>
      </w:r>
      <w:r w:rsidR="007A50D1" w:rsidRPr="0027204F">
        <w:rPr>
          <w:sz w:val="28"/>
          <w:szCs w:val="28"/>
        </w:rPr>
        <w:t xml:space="preserve"> с целью </w:t>
      </w:r>
      <w:bookmarkEnd w:id="5"/>
      <w:r w:rsidR="00EC7B84" w:rsidRPr="0027204F">
        <w:rPr>
          <w:sz w:val="28"/>
          <w:szCs w:val="28"/>
        </w:rPr>
        <w:t xml:space="preserve">создания и (или) развития фонда содействия кредитованию (гарантийного фонда, фонда поручительств) для обеспечения возможности привлечения финансирования при отсутствии обеспечения </w:t>
      </w:r>
      <w:r w:rsidR="007A50D1" w:rsidRPr="0027204F">
        <w:rPr>
          <w:sz w:val="28"/>
          <w:szCs w:val="28"/>
        </w:rPr>
        <w:t>в рамках реализации государственной программы Российской Федерации «Экономическое развитие и инновационная экономика», утвержденной постановлением Правительства Российской Федерации от 15 апреля 2014 года №</w:t>
      </w:r>
      <w:r w:rsidR="00514F90" w:rsidRPr="0027204F">
        <w:rPr>
          <w:sz w:val="28"/>
          <w:szCs w:val="28"/>
        </w:rPr>
        <w:t> </w:t>
      </w:r>
      <w:r w:rsidR="007A50D1" w:rsidRPr="0027204F">
        <w:rPr>
          <w:sz w:val="28"/>
          <w:szCs w:val="28"/>
        </w:rPr>
        <w:t>316 «Об утверждении государственной программы Российской Федерации «Экономическое развитие и инновационная экономика»</w:t>
      </w:r>
      <w:r w:rsidR="00EF66BA" w:rsidRPr="0027204F">
        <w:rPr>
          <w:sz w:val="28"/>
          <w:szCs w:val="28"/>
        </w:rPr>
        <w:t>.</w:t>
      </w:r>
    </w:p>
    <w:p w14:paraId="741DCB0C" w14:textId="0EDD70F4" w:rsidR="009A55FA" w:rsidRPr="0027204F" w:rsidRDefault="009A55FA" w:rsidP="0027204F">
      <w:pPr>
        <w:ind w:firstLine="709"/>
        <w:contextualSpacing/>
        <w:jc w:val="both"/>
        <w:rPr>
          <w:sz w:val="28"/>
          <w:szCs w:val="28"/>
        </w:rPr>
      </w:pPr>
      <w:r w:rsidRPr="0027204F">
        <w:rPr>
          <w:sz w:val="28"/>
          <w:szCs w:val="28"/>
        </w:rPr>
        <w:t xml:space="preserve">Мероприятия, направленные на достижение цели, указанной в настоящем пункте, реализуются в соответствии с требованиями к организациям, образующим инфраструктуру поддержки субъектов малого и среднего предпринимательства, утвержденными приказом Министерства экономического развития Российской Федерации от 26 марта 2021 года № 142 (далее – Требования) (за исключением мероприятий, финансируемых только </w:t>
      </w:r>
      <w:r w:rsidR="00C52A10">
        <w:rPr>
          <w:sz w:val="28"/>
          <w:szCs w:val="28"/>
        </w:rPr>
        <w:br/>
      </w:r>
      <w:r w:rsidRPr="0027204F">
        <w:rPr>
          <w:sz w:val="28"/>
          <w:szCs w:val="28"/>
        </w:rPr>
        <w:t>за счет средств бюджета Донецкой Народной Республики).</w:t>
      </w:r>
    </w:p>
    <w:p w14:paraId="7DA3DD16" w14:textId="77777777" w:rsidR="00B92D46" w:rsidRPr="0027204F" w:rsidRDefault="00B92D46" w:rsidP="0027204F">
      <w:pPr>
        <w:ind w:firstLine="709"/>
        <w:contextualSpacing/>
        <w:jc w:val="both"/>
        <w:rPr>
          <w:sz w:val="28"/>
          <w:szCs w:val="28"/>
        </w:rPr>
      </w:pPr>
    </w:p>
    <w:p w14:paraId="7E4AA930" w14:textId="5A1214CD" w:rsidR="00532B39" w:rsidRPr="0027204F" w:rsidRDefault="00F93751" w:rsidP="0027204F">
      <w:pPr>
        <w:ind w:firstLine="709"/>
        <w:contextualSpacing/>
        <w:jc w:val="both"/>
        <w:rPr>
          <w:sz w:val="28"/>
          <w:szCs w:val="28"/>
        </w:rPr>
      </w:pPr>
      <w:r w:rsidRPr="0027204F">
        <w:rPr>
          <w:sz w:val="28"/>
          <w:szCs w:val="28"/>
        </w:rPr>
        <w:t>5</w:t>
      </w:r>
      <w:r w:rsidR="00C52A10">
        <w:rPr>
          <w:sz w:val="28"/>
          <w:szCs w:val="28"/>
        </w:rPr>
        <w:t>.</w:t>
      </w:r>
      <w:r w:rsidR="00C52A10" w:rsidRPr="00C52A10">
        <w:rPr>
          <w:rFonts w:eastAsia="Calibri"/>
          <w:sz w:val="28"/>
          <w:szCs w:val="28"/>
          <w:lang w:eastAsia="en-US"/>
        </w:rPr>
        <w:t> </w:t>
      </w:r>
      <w:r w:rsidR="007766B8" w:rsidRPr="0027204F">
        <w:rPr>
          <w:sz w:val="28"/>
          <w:szCs w:val="28"/>
        </w:rPr>
        <w:t>Средства субсиди</w:t>
      </w:r>
      <w:r w:rsidR="00F50149" w:rsidRPr="0027204F">
        <w:rPr>
          <w:sz w:val="28"/>
          <w:szCs w:val="28"/>
        </w:rPr>
        <w:t>и</w:t>
      </w:r>
      <w:r w:rsidR="001A1FEC" w:rsidRPr="0027204F">
        <w:rPr>
          <w:sz w:val="28"/>
          <w:szCs w:val="28"/>
        </w:rPr>
        <w:t xml:space="preserve">, формируемые из средств федерального бюджета, предоставляемых бюджету Донецкой Народной Республики в форме иных межбюджетных трансфертов, направляются на формирование гарантийного капитала фонда содействия кредитованию (гарантийного фонда, фонда поручительств) </w:t>
      </w:r>
      <w:r w:rsidR="00532B39" w:rsidRPr="0027204F">
        <w:rPr>
          <w:sz w:val="28"/>
          <w:szCs w:val="28"/>
        </w:rPr>
        <w:t>для обеспечения возможности привлечения финансирования при отсутствии обеспечения.</w:t>
      </w:r>
    </w:p>
    <w:p w14:paraId="75E791D1" w14:textId="3A729CFD" w:rsidR="008E7773" w:rsidRDefault="00E32E63" w:rsidP="0027204F">
      <w:pPr>
        <w:ind w:firstLine="709"/>
        <w:contextualSpacing/>
        <w:jc w:val="both"/>
        <w:rPr>
          <w:sz w:val="28"/>
          <w:szCs w:val="28"/>
        </w:rPr>
      </w:pPr>
      <w:bookmarkStart w:id="6" w:name="_Hlk144809459"/>
      <w:r w:rsidRPr="0027204F">
        <w:rPr>
          <w:sz w:val="28"/>
          <w:szCs w:val="28"/>
        </w:rPr>
        <w:t>Предоставление субсидий осуществляется по результатам отбора. Способом проведения отбора является запрос предложений.</w:t>
      </w:r>
    </w:p>
    <w:p w14:paraId="02B4EDD8" w14:textId="77777777" w:rsidR="00C52A10" w:rsidRPr="0027204F" w:rsidRDefault="00C52A10" w:rsidP="0027204F">
      <w:pPr>
        <w:ind w:firstLine="709"/>
        <w:contextualSpacing/>
        <w:jc w:val="both"/>
        <w:rPr>
          <w:sz w:val="28"/>
          <w:szCs w:val="28"/>
        </w:rPr>
      </w:pPr>
    </w:p>
    <w:bookmarkEnd w:id="6"/>
    <w:p w14:paraId="3BDAB2FE" w14:textId="69120A85" w:rsidR="00D87835" w:rsidRPr="0027204F" w:rsidRDefault="00E32E63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>6</w:t>
      </w:r>
      <w:bookmarkStart w:id="7" w:name="_Hlk144809492"/>
      <w:r w:rsidR="00C52A10">
        <w:rPr>
          <w:sz w:val="28"/>
          <w:szCs w:val="28"/>
        </w:rPr>
        <w:t>.</w:t>
      </w:r>
      <w:r w:rsidR="00C52A10" w:rsidRPr="00C52A10">
        <w:rPr>
          <w:rFonts w:eastAsia="Calibri"/>
          <w:sz w:val="28"/>
          <w:szCs w:val="28"/>
          <w:lang w:eastAsia="en-US"/>
        </w:rPr>
        <w:t> </w:t>
      </w:r>
      <w:r w:rsidR="00D87835" w:rsidRPr="0027204F">
        <w:rPr>
          <w:sz w:val="28"/>
          <w:szCs w:val="28"/>
        </w:rPr>
        <w:t xml:space="preserve">Получатель субсидии должен соответствовать следующим требованиям по состоянию на дату подачи документов, указанных в пункте </w:t>
      </w:r>
      <w:r w:rsidRPr="0027204F">
        <w:rPr>
          <w:sz w:val="28"/>
          <w:szCs w:val="28"/>
        </w:rPr>
        <w:t>7</w:t>
      </w:r>
      <w:r w:rsidR="00D87835" w:rsidRPr="0027204F">
        <w:rPr>
          <w:sz w:val="28"/>
          <w:szCs w:val="28"/>
        </w:rPr>
        <w:t xml:space="preserve"> настоящего Порядка:</w:t>
      </w:r>
    </w:p>
    <w:p w14:paraId="501195FD" w14:textId="17DD043F" w:rsidR="00D87835" w:rsidRPr="0027204F" w:rsidRDefault="00C52A10" w:rsidP="0027204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а)</w:t>
      </w:r>
      <w:r w:rsidRPr="00C52A10">
        <w:rPr>
          <w:rFonts w:eastAsia="Calibri"/>
          <w:sz w:val="28"/>
          <w:szCs w:val="28"/>
          <w:lang w:eastAsia="en-US"/>
        </w:rPr>
        <w:t> </w:t>
      </w:r>
      <w:r w:rsidR="00D87835" w:rsidRPr="0027204F">
        <w:rPr>
          <w:sz w:val="28"/>
          <w:szCs w:val="28"/>
        </w:rPr>
        <w:t xml:space="preserve">зарегистрирован на территории Донецкой Народной Республики </w:t>
      </w:r>
      <w:r>
        <w:rPr>
          <w:sz w:val="28"/>
          <w:szCs w:val="28"/>
        </w:rPr>
        <w:br/>
      </w:r>
      <w:r w:rsidR="00D87835" w:rsidRPr="0027204F">
        <w:rPr>
          <w:sz w:val="28"/>
          <w:szCs w:val="28"/>
        </w:rPr>
        <w:t>в соответствии с действующим законодательством;</w:t>
      </w:r>
    </w:p>
    <w:p w14:paraId="08F11036" w14:textId="00B7F0B5" w:rsidR="00D87835" w:rsidRPr="0027204F" w:rsidRDefault="00C52A10" w:rsidP="0027204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</w:t>
      </w:r>
      <w:r w:rsidRPr="00C52A10">
        <w:rPr>
          <w:rFonts w:eastAsia="Calibri"/>
          <w:sz w:val="28"/>
          <w:szCs w:val="28"/>
          <w:lang w:eastAsia="en-US"/>
        </w:rPr>
        <w:t> </w:t>
      </w:r>
      <w:r w:rsidR="00D87835" w:rsidRPr="0027204F">
        <w:rPr>
          <w:sz w:val="28"/>
          <w:szCs w:val="28"/>
        </w:rPr>
        <w:t>не находится в процессе реорганизации</w:t>
      </w:r>
      <w:r w:rsidR="009A3188">
        <w:rPr>
          <w:sz w:val="28"/>
          <w:szCs w:val="28"/>
        </w:rPr>
        <w:t xml:space="preserve"> </w:t>
      </w:r>
      <w:r w:rsidR="00D87835" w:rsidRPr="0027204F">
        <w:rPr>
          <w:sz w:val="28"/>
          <w:szCs w:val="28"/>
        </w:rPr>
        <w:t>(за исключением реорганизации в форме присоединения к Получателю субсидии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действующим законодательством;</w:t>
      </w:r>
    </w:p>
    <w:p w14:paraId="230799AC" w14:textId="2B9A01BC" w:rsidR="00D87835" w:rsidRPr="0027204F" w:rsidRDefault="00C52A10" w:rsidP="0027204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</w:t>
      </w:r>
      <w:r w:rsidRPr="00C52A10">
        <w:rPr>
          <w:rFonts w:eastAsia="Calibri"/>
          <w:sz w:val="28"/>
          <w:szCs w:val="28"/>
          <w:lang w:eastAsia="en-US"/>
        </w:rPr>
        <w:t> </w:t>
      </w:r>
      <w:r w:rsidR="00D87835" w:rsidRPr="0027204F">
        <w:rPr>
          <w:sz w:val="28"/>
          <w:szCs w:val="28"/>
        </w:rPr>
        <w:t xml:space="preserve">в реестре дисквалифицированных лиц отсутствуют сведения </w:t>
      </w:r>
      <w:r w:rsidR="009A3188">
        <w:rPr>
          <w:sz w:val="28"/>
          <w:szCs w:val="28"/>
        </w:rPr>
        <w:br/>
      </w:r>
      <w:r w:rsidR="00D87835" w:rsidRPr="0027204F">
        <w:rPr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14:paraId="759F1BD8" w14:textId="30195BE2" w:rsidR="00D87835" w:rsidRPr="0027204F" w:rsidRDefault="009A3188" w:rsidP="0027204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</w:t>
      </w:r>
      <w:r w:rsidRPr="009A3188">
        <w:rPr>
          <w:rFonts w:eastAsia="Calibri"/>
          <w:sz w:val="28"/>
          <w:szCs w:val="28"/>
          <w:lang w:eastAsia="en-US"/>
        </w:rPr>
        <w:t> </w:t>
      </w:r>
      <w:r w:rsidR="00D87835" w:rsidRPr="0027204F">
        <w:rPr>
          <w:sz w:val="28"/>
          <w:szCs w:val="28"/>
        </w:rPr>
        <w:t xml:space="preserve">не должен получать средства из федерального бюджета (бюджета Донецкой Народной Республики) на основании иных нормативных правовых актов Российской Федерации (нормативных правовых актов Донецкой Народной Республики) на цели, указанные в пункте </w:t>
      </w:r>
      <w:r w:rsidR="006907E8" w:rsidRPr="0027204F">
        <w:rPr>
          <w:sz w:val="28"/>
          <w:szCs w:val="28"/>
        </w:rPr>
        <w:t>4</w:t>
      </w:r>
      <w:r w:rsidR="00D87835" w:rsidRPr="0027204F">
        <w:rPr>
          <w:sz w:val="28"/>
          <w:szCs w:val="28"/>
        </w:rPr>
        <w:t xml:space="preserve"> настоящего Порядка;</w:t>
      </w:r>
    </w:p>
    <w:p w14:paraId="06F509A1" w14:textId="1479AD9C" w:rsidR="00900DBE" w:rsidRPr="0027204F" w:rsidRDefault="009A3188" w:rsidP="0027204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д)</w:t>
      </w:r>
      <w:r w:rsidRPr="009A3188">
        <w:rPr>
          <w:rFonts w:eastAsia="Calibri"/>
          <w:sz w:val="28"/>
          <w:szCs w:val="28"/>
          <w:lang w:eastAsia="en-US"/>
        </w:rPr>
        <w:t> </w:t>
      </w:r>
      <w:r w:rsidR="00900DBE" w:rsidRPr="0027204F">
        <w:rPr>
          <w:sz w:val="28"/>
          <w:szCs w:val="28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</w:t>
      </w:r>
      <w:r>
        <w:rPr>
          <w:sz w:val="28"/>
          <w:szCs w:val="28"/>
        </w:rPr>
        <w:br/>
      </w:r>
      <w:r w:rsidR="00900DBE" w:rsidRPr="0027204F">
        <w:rPr>
          <w:sz w:val="28"/>
          <w:szCs w:val="28"/>
        </w:rPr>
        <w:t>в соответствии с законодательством Российской Федерации о налогах и сборах;</w:t>
      </w:r>
    </w:p>
    <w:p w14:paraId="017F09FC" w14:textId="79204B57" w:rsidR="00900DBE" w:rsidRPr="0027204F" w:rsidRDefault="009A3188" w:rsidP="0027204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е)</w:t>
      </w:r>
      <w:r w:rsidRPr="009A3188">
        <w:rPr>
          <w:rFonts w:eastAsia="Calibri"/>
          <w:sz w:val="28"/>
          <w:szCs w:val="28"/>
          <w:lang w:eastAsia="en-US"/>
        </w:rPr>
        <w:t> </w:t>
      </w:r>
      <w:r w:rsidR="00900DBE" w:rsidRPr="0027204F">
        <w:rPr>
          <w:sz w:val="28"/>
          <w:szCs w:val="28"/>
        </w:rPr>
        <w:t>отсутствует просроченная задолженность по возврату в бюджет Донецкой Народной Республики субсидий, бюджетных инвестиций и иная просроченная (неурегулированная) задолженность по денежным обязательствам перед Донецкой Народной Республикой;</w:t>
      </w:r>
    </w:p>
    <w:p w14:paraId="01AEA746" w14:textId="7031E019" w:rsidR="00900DBE" w:rsidRPr="0027204F" w:rsidRDefault="009A3188" w:rsidP="0027204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ж)</w:t>
      </w:r>
      <w:r w:rsidRPr="009A3188">
        <w:rPr>
          <w:rFonts w:eastAsia="Calibri"/>
          <w:sz w:val="28"/>
          <w:szCs w:val="28"/>
          <w:lang w:eastAsia="en-US"/>
        </w:rPr>
        <w:t> </w:t>
      </w:r>
      <w:r w:rsidR="00900DBE" w:rsidRPr="0027204F">
        <w:rPr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</w:t>
      </w:r>
      <w:r>
        <w:rPr>
          <w:sz w:val="28"/>
          <w:szCs w:val="28"/>
        </w:rPr>
        <w:br/>
      </w:r>
      <w:r w:rsidR="00900DBE" w:rsidRPr="0027204F">
        <w:rPr>
          <w:sz w:val="28"/>
          <w:szCs w:val="28"/>
        </w:rPr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в настоящем пункте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r>
        <w:rPr>
          <w:sz w:val="28"/>
          <w:szCs w:val="28"/>
        </w:rPr>
        <w:br/>
      </w:r>
      <w:r w:rsidR="00900DBE" w:rsidRPr="0027204F">
        <w:rPr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</w:t>
      </w:r>
      <w:r>
        <w:rPr>
          <w:sz w:val="28"/>
          <w:szCs w:val="28"/>
        </w:rPr>
        <w:br/>
      </w:r>
      <w:r w:rsidR="00900DBE" w:rsidRPr="0027204F">
        <w:rPr>
          <w:sz w:val="28"/>
          <w:szCs w:val="28"/>
        </w:rPr>
        <w:t xml:space="preserve">со статусом международной компании), акции которых обращаются </w:t>
      </w:r>
      <w:r>
        <w:rPr>
          <w:sz w:val="28"/>
          <w:szCs w:val="28"/>
        </w:rPr>
        <w:br/>
      </w:r>
      <w:r w:rsidR="00900DBE" w:rsidRPr="0027204F">
        <w:rPr>
          <w:sz w:val="28"/>
          <w:szCs w:val="28"/>
        </w:rPr>
        <w:t>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4F6CB0" w:rsidRPr="0027204F">
        <w:rPr>
          <w:sz w:val="28"/>
          <w:szCs w:val="28"/>
        </w:rPr>
        <w:t>.</w:t>
      </w:r>
    </w:p>
    <w:bookmarkEnd w:id="7"/>
    <w:p w14:paraId="1C0001A9" w14:textId="77777777" w:rsidR="00900DBE" w:rsidRPr="0027204F" w:rsidRDefault="00900DBE" w:rsidP="0027204F">
      <w:pPr>
        <w:ind w:firstLine="709"/>
        <w:jc w:val="both"/>
        <w:outlineLvl w:val="1"/>
        <w:rPr>
          <w:sz w:val="28"/>
          <w:szCs w:val="28"/>
        </w:rPr>
      </w:pPr>
    </w:p>
    <w:p w14:paraId="73FC2ECB" w14:textId="74C3F06D" w:rsidR="00D87835" w:rsidRPr="0027204F" w:rsidRDefault="00E32E63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>7</w:t>
      </w:r>
      <w:bookmarkStart w:id="8" w:name="_Hlk144809588"/>
      <w:r w:rsidR="009A3188">
        <w:rPr>
          <w:sz w:val="28"/>
          <w:szCs w:val="28"/>
        </w:rPr>
        <w:t>.</w:t>
      </w:r>
      <w:r w:rsidR="009A3188" w:rsidRPr="009A3188">
        <w:rPr>
          <w:rFonts w:eastAsia="Calibri"/>
          <w:sz w:val="28"/>
          <w:szCs w:val="28"/>
          <w:lang w:eastAsia="en-US"/>
        </w:rPr>
        <w:t> </w:t>
      </w:r>
      <w:r w:rsidR="002B002E" w:rsidRPr="0027204F">
        <w:rPr>
          <w:sz w:val="28"/>
          <w:szCs w:val="28"/>
        </w:rPr>
        <w:t xml:space="preserve">Для участия в </w:t>
      </w:r>
      <w:r w:rsidR="00265632" w:rsidRPr="0027204F">
        <w:rPr>
          <w:sz w:val="28"/>
          <w:szCs w:val="28"/>
        </w:rPr>
        <w:t xml:space="preserve">отборе с целью </w:t>
      </w:r>
      <w:r w:rsidR="002B002E" w:rsidRPr="0027204F">
        <w:rPr>
          <w:sz w:val="28"/>
          <w:szCs w:val="28"/>
        </w:rPr>
        <w:t>определени</w:t>
      </w:r>
      <w:r w:rsidR="00265632" w:rsidRPr="0027204F">
        <w:rPr>
          <w:sz w:val="28"/>
          <w:szCs w:val="28"/>
        </w:rPr>
        <w:t>я</w:t>
      </w:r>
      <w:r w:rsidR="002B002E" w:rsidRPr="0027204F">
        <w:rPr>
          <w:sz w:val="28"/>
          <w:szCs w:val="28"/>
        </w:rPr>
        <w:t xml:space="preserve"> получателя субсидии некоммерческая организация </w:t>
      </w:r>
      <w:r w:rsidR="00D87835" w:rsidRPr="0027204F">
        <w:rPr>
          <w:sz w:val="28"/>
          <w:szCs w:val="28"/>
        </w:rPr>
        <w:t>представляет в Министерство следующие документы:</w:t>
      </w:r>
    </w:p>
    <w:p w14:paraId="7A065918" w14:textId="6C9906E3" w:rsidR="00D87835" w:rsidRPr="0027204F" w:rsidRDefault="009A3188" w:rsidP="0027204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а)</w:t>
      </w:r>
      <w:r w:rsidRPr="009A3188">
        <w:rPr>
          <w:rFonts w:eastAsia="Calibri"/>
          <w:sz w:val="28"/>
          <w:szCs w:val="28"/>
          <w:lang w:eastAsia="en-US"/>
        </w:rPr>
        <w:t> </w:t>
      </w:r>
      <w:r w:rsidR="00D57536" w:rsidRPr="0027204F">
        <w:rPr>
          <w:sz w:val="28"/>
          <w:szCs w:val="28"/>
        </w:rPr>
        <w:t>предложение</w:t>
      </w:r>
      <w:r w:rsidR="00D87835" w:rsidRPr="0027204F">
        <w:rPr>
          <w:sz w:val="28"/>
          <w:szCs w:val="28"/>
        </w:rPr>
        <w:t xml:space="preserve"> на </w:t>
      </w:r>
      <w:r w:rsidR="00D57536" w:rsidRPr="0027204F">
        <w:rPr>
          <w:sz w:val="28"/>
          <w:szCs w:val="28"/>
        </w:rPr>
        <w:t>участие в отборе</w:t>
      </w:r>
      <w:r w:rsidR="00D87835" w:rsidRPr="0027204F">
        <w:rPr>
          <w:sz w:val="28"/>
          <w:szCs w:val="28"/>
        </w:rPr>
        <w:t xml:space="preserve"> </w:t>
      </w:r>
      <w:r w:rsidR="00D57536" w:rsidRPr="0027204F">
        <w:rPr>
          <w:sz w:val="28"/>
          <w:szCs w:val="28"/>
        </w:rPr>
        <w:t>в целях предоставления субсидий некоммерческим организациям</w:t>
      </w:r>
      <w:r w:rsidR="00D87835" w:rsidRPr="0027204F">
        <w:rPr>
          <w:sz w:val="28"/>
          <w:szCs w:val="28"/>
        </w:rPr>
        <w:t xml:space="preserve"> по форме согласно приложению к настоящему Порядку;</w:t>
      </w:r>
    </w:p>
    <w:p w14:paraId="3B2615EA" w14:textId="0EFBE5C0" w:rsidR="00900DBE" w:rsidRPr="0027204F" w:rsidRDefault="009A3188" w:rsidP="0027204F">
      <w:pPr>
        <w:ind w:firstLine="709"/>
        <w:jc w:val="both"/>
        <w:outlineLvl w:val="1"/>
        <w:rPr>
          <w:sz w:val="28"/>
          <w:szCs w:val="28"/>
        </w:rPr>
      </w:pPr>
      <w:bookmarkStart w:id="9" w:name="_Hlk144288744"/>
      <w:r>
        <w:rPr>
          <w:sz w:val="28"/>
          <w:szCs w:val="28"/>
        </w:rPr>
        <w:t>б)</w:t>
      </w:r>
      <w:r w:rsidRPr="009A3188">
        <w:rPr>
          <w:rFonts w:eastAsia="Calibri"/>
          <w:sz w:val="28"/>
          <w:szCs w:val="28"/>
          <w:lang w:eastAsia="en-US"/>
        </w:rPr>
        <w:t> </w:t>
      </w:r>
      <w:r w:rsidR="00900DBE" w:rsidRPr="0027204F">
        <w:rPr>
          <w:sz w:val="28"/>
          <w:szCs w:val="28"/>
        </w:rPr>
        <w:t>документ, подтверждающий факт внесения записи в Единый государственный реестр юридических лиц (свидетельства о государственной регистрации юридического лица или листа записи Единого государственного реестра юридических лиц), свидетельство о постановке на учет в налоговом органе;</w:t>
      </w:r>
    </w:p>
    <w:bookmarkEnd w:id="9"/>
    <w:p w14:paraId="4B61751A" w14:textId="0D0E65C5" w:rsidR="00D87835" w:rsidRPr="0027204F" w:rsidRDefault="009A3188" w:rsidP="0027204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</w:t>
      </w:r>
      <w:r w:rsidRPr="009A3188">
        <w:rPr>
          <w:rFonts w:eastAsia="Calibri"/>
          <w:sz w:val="28"/>
          <w:szCs w:val="28"/>
          <w:lang w:eastAsia="en-US"/>
        </w:rPr>
        <w:t> </w:t>
      </w:r>
      <w:r w:rsidR="00D87835" w:rsidRPr="0027204F">
        <w:rPr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Получателе субсидии, связанной с предоставлением субсидии</w:t>
      </w:r>
      <w:r w:rsidR="00E81C29" w:rsidRPr="0027204F">
        <w:rPr>
          <w:sz w:val="28"/>
          <w:szCs w:val="28"/>
        </w:rPr>
        <w:t>;</w:t>
      </w:r>
    </w:p>
    <w:p w14:paraId="74D63784" w14:textId="49859E43" w:rsidR="00D87835" w:rsidRPr="0027204F" w:rsidRDefault="009A3188" w:rsidP="0027204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</w:t>
      </w:r>
      <w:r w:rsidRPr="009A3188">
        <w:rPr>
          <w:rFonts w:eastAsia="Calibri"/>
          <w:sz w:val="28"/>
          <w:szCs w:val="28"/>
          <w:lang w:eastAsia="en-US"/>
        </w:rPr>
        <w:t> </w:t>
      </w:r>
      <w:r w:rsidR="00D87835" w:rsidRPr="0027204F">
        <w:rPr>
          <w:sz w:val="28"/>
          <w:szCs w:val="28"/>
        </w:rPr>
        <w:t>документ, удостоверяющий полномочия представителя Получателя субсидии (в случае обращения с документами представителя Получателя субсидии);</w:t>
      </w:r>
    </w:p>
    <w:p w14:paraId="6B6D6C22" w14:textId="10E74F21" w:rsidR="008A09AB" w:rsidRPr="0027204F" w:rsidRDefault="009A3188" w:rsidP="0027204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д)</w:t>
      </w:r>
      <w:r w:rsidRPr="009A3188">
        <w:rPr>
          <w:rFonts w:eastAsia="Calibri"/>
          <w:sz w:val="28"/>
          <w:szCs w:val="28"/>
          <w:lang w:eastAsia="en-US"/>
        </w:rPr>
        <w:t> </w:t>
      </w:r>
      <w:r w:rsidR="00525C4F" w:rsidRPr="0027204F">
        <w:rPr>
          <w:sz w:val="28"/>
          <w:szCs w:val="28"/>
        </w:rPr>
        <w:t xml:space="preserve">документ о </w:t>
      </w:r>
      <w:r w:rsidR="00D87835" w:rsidRPr="0027204F">
        <w:rPr>
          <w:sz w:val="28"/>
          <w:szCs w:val="28"/>
        </w:rPr>
        <w:t>направления</w:t>
      </w:r>
      <w:r w:rsidR="00525C4F" w:rsidRPr="0027204F">
        <w:rPr>
          <w:sz w:val="28"/>
          <w:szCs w:val="28"/>
        </w:rPr>
        <w:t>х</w:t>
      </w:r>
      <w:r w:rsidR="00D87835" w:rsidRPr="0027204F">
        <w:rPr>
          <w:sz w:val="28"/>
          <w:szCs w:val="28"/>
        </w:rPr>
        <w:t xml:space="preserve"> расходования субсидии на цели, указанные </w:t>
      </w:r>
      <w:r>
        <w:rPr>
          <w:sz w:val="28"/>
          <w:szCs w:val="28"/>
        </w:rPr>
        <w:br/>
      </w:r>
      <w:r w:rsidR="00D87835" w:rsidRPr="0027204F">
        <w:rPr>
          <w:sz w:val="28"/>
          <w:szCs w:val="28"/>
        </w:rPr>
        <w:t xml:space="preserve">в пункте </w:t>
      </w:r>
      <w:r w:rsidR="008A7D9A" w:rsidRPr="0027204F">
        <w:rPr>
          <w:sz w:val="28"/>
          <w:szCs w:val="28"/>
        </w:rPr>
        <w:t>4</w:t>
      </w:r>
      <w:r w:rsidR="00D87835" w:rsidRPr="0027204F">
        <w:rPr>
          <w:sz w:val="28"/>
          <w:szCs w:val="28"/>
        </w:rPr>
        <w:t xml:space="preserve"> настоящего Порядка, согласно направлениям расходования средств, установленными Министерством экономического развития Российской Федерации</w:t>
      </w:r>
      <w:r w:rsidR="004F6CB0" w:rsidRPr="0027204F">
        <w:rPr>
          <w:sz w:val="28"/>
          <w:szCs w:val="28"/>
        </w:rPr>
        <w:t>.</w:t>
      </w:r>
    </w:p>
    <w:p w14:paraId="66E2BD2C" w14:textId="14D35C83" w:rsidR="00D87835" w:rsidRPr="0027204F" w:rsidRDefault="00D87835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 xml:space="preserve">Документы, указанные в настоящем пункте, подаются в Министерство </w:t>
      </w:r>
      <w:r w:rsidR="009A3188">
        <w:rPr>
          <w:sz w:val="28"/>
          <w:szCs w:val="28"/>
        </w:rPr>
        <w:br/>
      </w:r>
      <w:r w:rsidRPr="0027204F">
        <w:rPr>
          <w:sz w:val="28"/>
          <w:szCs w:val="28"/>
        </w:rPr>
        <w:t>на бумажном носителе в одном экземпляре Получателем субсидии либо уполномоченным представителем Получателя субсидии на основании доверенности, оформленной в соответствии с действующим законодательством.</w:t>
      </w:r>
    </w:p>
    <w:p w14:paraId="237B6454" w14:textId="0B90D7EC" w:rsidR="00CC1B03" w:rsidRPr="0027204F" w:rsidRDefault="00CC1B03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 xml:space="preserve">Заявка регистрируется Министерством в день ее поступления </w:t>
      </w:r>
      <w:r w:rsidR="009A3188">
        <w:rPr>
          <w:sz w:val="28"/>
          <w:szCs w:val="28"/>
        </w:rPr>
        <w:br/>
      </w:r>
      <w:r w:rsidRPr="0027204F">
        <w:rPr>
          <w:sz w:val="28"/>
          <w:szCs w:val="28"/>
        </w:rPr>
        <w:t>в установленном порядке.</w:t>
      </w:r>
    </w:p>
    <w:p w14:paraId="23802504" w14:textId="41515C63" w:rsidR="00D87835" w:rsidRPr="0027204F" w:rsidRDefault="00D87835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>Получатель субсидии несет ответственность за достоверность предоставляемой информации в соответствии с действующим законодательством.</w:t>
      </w:r>
    </w:p>
    <w:p w14:paraId="07E6A053" w14:textId="77777777" w:rsidR="00E81C29" w:rsidRPr="0027204F" w:rsidRDefault="00E81C29" w:rsidP="0027204F">
      <w:pPr>
        <w:ind w:firstLine="709"/>
        <w:jc w:val="both"/>
        <w:outlineLvl w:val="1"/>
        <w:rPr>
          <w:sz w:val="28"/>
          <w:szCs w:val="28"/>
        </w:rPr>
      </w:pPr>
    </w:p>
    <w:bookmarkEnd w:id="8"/>
    <w:p w14:paraId="417AC504" w14:textId="2C8AE436" w:rsidR="00C06BA8" w:rsidRPr="0027204F" w:rsidRDefault="00E32E63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>8</w:t>
      </w:r>
      <w:r w:rsidR="009A3188">
        <w:rPr>
          <w:sz w:val="28"/>
          <w:szCs w:val="28"/>
        </w:rPr>
        <w:t>.</w:t>
      </w:r>
      <w:r w:rsidR="009A3188" w:rsidRPr="009A3188">
        <w:rPr>
          <w:rFonts w:eastAsia="Calibri"/>
          <w:sz w:val="28"/>
          <w:szCs w:val="28"/>
          <w:lang w:eastAsia="en-US"/>
        </w:rPr>
        <w:t> </w:t>
      </w:r>
      <w:r w:rsidR="00C06BA8" w:rsidRPr="0027204F">
        <w:rPr>
          <w:sz w:val="28"/>
          <w:szCs w:val="28"/>
        </w:rPr>
        <w:t xml:space="preserve">Министерство рассматривает документы, указанные в пункте 7 настоящего Порядка в течение 5 рабочих дней со дня их регистрации </w:t>
      </w:r>
      <w:r w:rsidR="009A3188">
        <w:rPr>
          <w:sz w:val="28"/>
          <w:szCs w:val="28"/>
        </w:rPr>
        <w:br/>
      </w:r>
      <w:r w:rsidR="00C06BA8" w:rsidRPr="0027204F">
        <w:rPr>
          <w:sz w:val="28"/>
          <w:szCs w:val="28"/>
        </w:rPr>
        <w:t xml:space="preserve">и принимает решение о предоставлении субсидии либо об отказе </w:t>
      </w:r>
      <w:r w:rsidR="009A3188">
        <w:rPr>
          <w:sz w:val="28"/>
          <w:szCs w:val="28"/>
        </w:rPr>
        <w:br/>
      </w:r>
      <w:r w:rsidR="00C06BA8" w:rsidRPr="0027204F">
        <w:rPr>
          <w:sz w:val="28"/>
          <w:szCs w:val="28"/>
        </w:rPr>
        <w:t>в предоставлении субсидии.</w:t>
      </w:r>
    </w:p>
    <w:p w14:paraId="379026CA" w14:textId="6761B904" w:rsidR="00602E6C" w:rsidRPr="0027204F" w:rsidRDefault="00602E6C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 xml:space="preserve">Некоммерческая организация вправе до дня принятия решения, предусмотренного в настоящем пункте настоящего Порядка, отозвать предложение, представив лично либо через организации почтовой связи </w:t>
      </w:r>
      <w:r w:rsidR="009A3188">
        <w:rPr>
          <w:sz w:val="28"/>
          <w:szCs w:val="28"/>
        </w:rPr>
        <w:br/>
      </w:r>
      <w:r w:rsidRPr="0027204F">
        <w:rPr>
          <w:sz w:val="28"/>
          <w:szCs w:val="28"/>
        </w:rPr>
        <w:t>в Министерство письменное уведомление о его отзыве. Отзыв отдельных документов, представленных для участия в отборе, не допускается.</w:t>
      </w:r>
    </w:p>
    <w:p w14:paraId="4675D6CD" w14:textId="2B03C0A5" w:rsidR="00602E6C" w:rsidRPr="0027204F" w:rsidRDefault="00602E6C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 xml:space="preserve">Предложение подлежит возврату некоммерческой организации в течение пяти рабочих дней со дня поступления в Министерство уведомления </w:t>
      </w:r>
      <w:r w:rsidR="009A3188">
        <w:rPr>
          <w:sz w:val="28"/>
          <w:szCs w:val="28"/>
        </w:rPr>
        <w:br/>
      </w:r>
      <w:r w:rsidRPr="0027204F">
        <w:rPr>
          <w:sz w:val="28"/>
          <w:szCs w:val="28"/>
        </w:rPr>
        <w:t>о его отзыве.</w:t>
      </w:r>
    </w:p>
    <w:p w14:paraId="31BE56D5" w14:textId="77777777" w:rsidR="00602E6C" w:rsidRPr="0027204F" w:rsidRDefault="00602E6C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>В случае отзыва некоммерческой организацией предложения до даты окончания подачи предложений, установленной в объявлении, некоммерческая организация вправе повторно представить предложение. В указанном случае днем представления в Министерство предложения будет считаться день повторного его представления.</w:t>
      </w:r>
    </w:p>
    <w:p w14:paraId="7D93F70F" w14:textId="77777777" w:rsidR="0053208D" w:rsidRPr="0027204F" w:rsidRDefault="0053208D" w:rsidP="0027204F">
      <w:pPr>
        <w:ind w:firstLine="709"/>
        <w:jc w:val="both"/>
        <w:outlineLvl w:val="1"/>
        <w:rPr>
          <w:sz w:val="28"/>
          <w:szCs w:val="28"/>
        </w:rPr>
      </w:pPr>
    </w:p>
    <w:p w14:paraId="669D1735" w14:textId="7DD7345F" w:rsidR="0053208D" w:rsidRPr="0027204F" w:rsidRDefault="009A3188" w:rsidP="0027204F">
      <w:pPr>
        <w:ind w:firstLine="709"/>
        <w:jc w:val="both"/>
        <w:outlineLvl w:val="1"/>
        <w:rPr>
          <w:sz w:val="28"/>
          <w:szCs w:val="28"/>
        </w:rPr>
      </w:pPr>
      <w:bookmarkStart w:id="10" w:name="_Hlk144809653"/>
      <w:r>
        <w:rPr>
          <w:sz w:val="28"/>
          <w:szCs w:val="28"/>
        </w:rPr>
        <w:t>9.</w:t>
      </w:r>
      <w:r w:rsidRPr="009A3188">
        <w:rPr>
          <w:rFonts w:eastAsia="Calibri"/>
          <w:sz w:val="28"/>
          <w:szCs w:val="28"/>
          <w:lang w:eastAsia="en-US"/>
        </w:rPr>
        <w:t> </w:t>
      </w:r>
      <w:r w:rsidR="0053208D" w:rsidRPr="0027204F">
        <w:rPr>
          <w:sz w:val="28"/>
          <w:szCs w:val="28"/>
        </w:rPr>
        <w:t xml:space="preserve">Объявление о проведении отбора (далее – объявление) размещается Министерством на официальном сайте в информационно-телекоммуникационной сети «Интернет» по адресу: http://mer.govdnr.ru </w:t>
      </w:r>
      <w:r>
        <w:rPr>
          <w:sz w:val="28"/>
          <w:szCs w:val="28"/>
        </w:rPr>
        <w:br/>
      </w:r>
      <w:r w:rsidR="0053208D" w:rsidRPr="0027204F">
        <w:rPr>
          <w:sz w:val="28"/>
          <w:szCs w:val="28"/>
        </w:rPr>
        <w:t>(далее – сайт Министерства)</w:t>
      </w:r>
      <w:r w:rsidR="00987F1C" w:rsidRPr="0027204F">
        <w:rPr>
          <w:sz w:val="28"/>
          <w:szCs w:val="28"/>
        </w:rPr>
        <w:t>, а также на едином портале бюджетной системы Российской Федерации в информационно-телекоммуникационной сети «Интернет»</w:t>
      </w:r>
      <w:r w:rsidR="0053208D" w:rsidRPr="0027204F">
        <w:rPr>
          <w:sz w:val="28"/>
          <w:szCs w:val="28"/>
        </w:rPr>
        <w:t xml:space="preserve"> </w:t>
      </w:r>
      <w:r w:rsidR="00535FFD" w:rsidRPr="0027204F">
        <w:rPr>
          <w:sz w:val="28"/>
          <w:szCs w:val="28"/>
        </w:rPr>
        <w:t xml:space="preserve">(далее – Единый портал) </w:t>
      </w:r>
      <w:r w:rsidR="0053208D" w:rsidRPr="0027204F">
        <w:rPr>
          <w:sz w:val="28"/>
          <w:szCs w:val="28"/>
        </w:rPr>
        <w:t xml:space="preserve">не позднее 10 календарных дней со дня принятия </w:t>
      </w:r>
      <w:bookmarkStart w:id="11" w:name="_Hlk144811560"/>
      <w:r w:rsidR="005B6086" w:rsidRPr="0027204F">
        <w:rPr>
          <w:sz w:val="28"/>
          <w:szCs w:val="28"/>
        </w:rPr>
        <w:t>Министерством</w:t>
      </w:r>
      <w:bookmarkEnd w:id="11"/>
      <w:r w:rsidR="0053208D" w:rsidRPr="0027204F">
        <w:rPr>
          <w:sz w:val="28"/>
          <w:szCs w:val="28"/>
        </w:rPr>
        <w:t xml:space="preserve"> решения о его проведении.</w:t>
      </w:r>
    </w:p>
    <w:p w14:paraId="3297223D" w14:textId="6AADCD63" w:rsidR="0053208D" w:rsidRPr="0027204F" w:rsidRDefault="0053208D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>Объявление должно содержать следующие сведения:</w:t>
      </w:r>
    </w:p>
    <w:p w14:paraId="214BC9AE" w14:textId="7B974B4B" w:rsidR="00C06BA8" w:rsidRPr="0027204F" w:rsidRDefault="00C72714" w:rsidP="0027204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</w:t>
      </w:r>
      <w:r w:rsidRPr="00C72714">
        <w:rPr>
          <w:rFonts w:eastAsia="Calibri"/>
          <w:sz w:val="28"/>
          <w:szCs w:val="28"/>
          <w:lang w:eastAsia="en-US"/>
        </w:rPr>
        <w:t> </w:t>
      </w:r>
      <w:r w:rsidR="00C06BA8" w:rsidRPr="0027204F">
        <w:rPr>
          <w:sz w:val="28"/>
          <w:szCs w:val="28"/>
        </w:rPr>
        <w:t>дату окончания подачи предложений некоммерческими организациями, которая должна быть не ранее пятого календарного дня, следующего за днем размещения объявления;</w:t>
      </w:r>
    </w:p>
    <w:p w14:paraId="77DA7FF2" w14:textId="67AC54A9" w:rsidR="0053208D" w:rsidRPr="0027204F" w:rsidRDefault="00C72714" w:rsidP="0027204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</w:t>
      </w:r>
      <w:r w:rsidRPr="00C72714">
        <w:rPr>
          <w:rFonts w:eastAsia="Calibri"/>
          <w:sz w:val="28"/>
          <w:szCs w:val="28"/>
          <w:lang w:eastAsia="en-US"/>
        </w:rPr>
        <w:t> </w:t>
      </w:r>
      <w:r w:rsidR="0053208D" w:rsidRPr="0027204F">
        <w:rPr>
          <w:sz w:val="28"/>
          <w:szCs w:val="28"/>
        </w:rPr>
        <w:t xml:space="preserve">наименование, место нахождения, почтовый адрес, адрес электронной почты </w:t>
      </w:r>
      <w:r w:rsidR="00987F1C" w:rsidRPr="0027204F">
        <w:rPr>
          <w:sz w:val="28"/>
          <w:szCs w:val="28"/>
        </w:rPr>
        <w:t>Министерства</w:t>
      </w:r>
      <w:r w:rsidR="0053208D" w:rsidRPr="0027204F">
        <w:rPr>
          <w:sz w:val="28"/>
          <w:szCs w:val="28"/>
        </w:rPr>
        <w:t>, другую необходимую контактную информацию;</w:t>
      </w:r>
    </w:p>
    <w:p w14:paraId="77E9B56F" w14:textId="5880309B" w:rsidR="0053208D" w:rsidRPr="0027204F" w:rsidRDefault="00C72714" w:rsidP="0027204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</w:t>
      </w:r>
      <w:r w:rsidRPr="00C72714">
        <w:rPr>
          <w:rFonts w:eastAsia="Calibri"/>
          <w:sz w:val="28"/>
          <w:szCs w:val="28"/>
          <w:lang w:eastAsia="en-US"/>
        </w:rPr>
        <w:t> </w:t>
      </w:r>
      <w:r w:rsidR="0053208D" w:rsidRPr="0027204F">
        <w:rPr>
          <w:sz w:val="28"/>
          <w:szCs w:val="28"/>
        </w:rPr>
        <w:t>результаты предоставления субсидий в соответствии с настоящим Порядком;</w:t>
      </w:r>
    </w:p>
    <w:p w14:paraId="172522F6" w14:textId="0FFDD5B7" w:rsidR="0053208D" w:rsidRPr="0027204F" w:rsidRDefault="00C72714" w:rsidP="0027204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</w:t>
      </w:r>
      <w:r w:rsidRPr="00C72714">
        <w:rPr>
          <w:rFonts w:eastAsia="Calibri"/>
          <w:sz w:val="28"/>
          <w:szCs w:val="28"/>
          <w:lang w:eastAsia="en-US"/>
        </w:rPr>
        <w:t> </w:t>
      </w:r>
      <w:r w:rsidR="0053208D" w:rsidRPr="0027204F">
        <w:rPr>
          <w:sz w:val="28"/>
          <w:szCs w:val="28"/>
        </w:rPr>
        <w:t>доменное имя и (или) указатели страниц сайта в информационно-телекоммуникационной сети «Интернет», на котором обеспечивается проведение отбора;</w:t>
      </w:r>
    </w:p>
    <w:p w14:paraId="4F42AA70" w14:textId="78F9D9D7" w:rsidR="0053208D" w:rsidRPr="0027204F" w:rsidRDefault="00C72714" w:rsidP="0027204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д)</w:t>
      </w:r>
      <w:r w:rsidRPr="00C72714">
        <w:rPr>
          <w:rFonts w:eastAsia="Calibri"/>
          <w:sz w:val="28"/>
          <w:szCs w:val="28"/>
          <w:lang w:eastAsia="en-US"/>
        </w:rPr>
        <w:t> </w:t>
      </w:r>
      <w:r w:rsidR="0053208D" w:rsidRPr="0027204F">
        <w:rPr>
          <w:sz w:val="28"/>
          <w:szCs w:val="28"/>
        </w:rPr>
        <w:t xml:space="preserve">требования к некоммерческим организациям в соответствии </w:t>
      </w:r>
      <w:r>
        <w:rPr>
          <w:sz w:val="28"/>
          <w:szCs w:val="28"/>
        </w:rPr>
        <w:br/>
      </w:r>
      <w:r w:rsidR="0053208D" w:rsidRPr="0027204F">
        <w:rPr>
          <w:sz w:val="28"/>
          <w:szCs w:val="28"/>
        </w:rPr>
        <w:t>с настоящим Порядком и перечень документов, представляемых некоммерческими организациями для подтверждения их соответствия указанным требованиям;</w:t>
      </w:r>
    </w:p>
    <w:p w14:paraId="23D8C012" w14:textId="5A2D1C56" w:rsidR="0053208D" w:rsidRPr="0027204F" w:rsidRDefault="00C72714" w:rsidP="0027204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е)</w:t>
      </w:r>
      <w:r w:rsidRPr="00C72714">
        <w:rPr>
          <w:rFonts w:eastAsia="Calibri"/>
          <w:sz w:val="28"/>
          <w:szCs w:val="28"/>
          <w:lang w:eastAsia="en-US"/>
        </w:rPr>
        <w:t> </w:t>
      </w:r>
      <w:r w:rsidR="0053208D" w:rsidRPr="0027204F">
        <w:rPr>
          <w:sz w:val="28"/>
          <w:szCs w:val="28"/>
        </w:rPr>
        <w:t xml:space="preserve">порядок подачи предложений некоммерческими организациями </w:t>
      </w:r>
      <w:r w:rsidR="000C44B3">
        <w:rPr>
          <w:sz w:val="28"/>
          <w:szCs w:val="28"/>
        </w:rPr>
        <w:br/>
      </w:r>
      <w:r w:rsidR="0053208D" w:rsidRPr="0027204F">
        <w:rPr>
          <w:sz w:val="28"/>
          <w:szCs w:val="28"/>
        </w:rPr>
        <w:t xml:space="preserve">и требования, предъявляемые к форме и содержанию предложений </w:t>
      </w:r>
      <w:r w:rsidR="000C44B3">
        <w:rPr>
          <w:sz w:val="28"/>
          <w:szCs w:val="28"/>
        </w:rPr>
        <w:br/>
      </w:r>
      <w:r w:rsidR="0053208D" w:rsidRPr="0027204F">
        <w:rPr>
          <w:sz w:val="28"/>
          <w:szCs w:val="28"/>
        </w:rPr>
        <w:t>и прилагаемым к ним документам в соответствии с настоящим Порядком;</w:t>
      </w:r>
    </w:p>
    <w:p w14:paraId="26503B41" w14:textId="52ECAB37" w:rsidR="0053208D" w:rsidRPr="0027204F" w:rsidRDefault="000C44B3" w:rsidP="0027204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ж)</w:t>
      </w:r>
      <w:r w:rsidRPr="000C44B3">
        <w:rPr>
          <w:rFonts w:eastAsia="Calibri"/>
          <w:sz w:val="28"/>
          <w:szCs w:val="28"/>
          <w:lang w:eastAsia="en-US"/>
        </w:rPr>
        <w:t> </w:t>
      </w:r>
      <w:r w:rsidR="0053208D" w:rsidRPr="0027204F">
        <w:rPr>
          <w:sz w:val="28"/>
          <w:szCs w:val="28"/>
        </w:rPr>
        <w:t>порядок отзыва предложений некоммерческими организациями, порядок возврата предложений некоммерческим организациям, определяющий в том числе основания для возврата предложений, порядок внесения изменений в предложения;</w:t>
      </w:r>
    </w:p>
    <w:p w14:paraId="1D8A7885" w14:textId="5AE9FFF0" w:rsidR="0053208D" w:rsidRPr="0027204F" w:rsidRDefault="000C44B3" w:rsidP="0027204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з)</w:t>
      </w:r>
      <w:r w:rsidRPr="000C44B3">
        <w:rPr>
          <w:rFonts w:eastAsia="Calibri"/>
          <w:sz w:val="28"/>
          <w:szCs w:val="28"/>
          <w:lang w:eastAsia="en-US"/>
        </w:rPr>
        <w:t> </w:t>
      </w:r>
      <w:r w:rsidR="0053208D" w:rsidRPr="0027204F">
        <w:rPr>
          <w:sz w:val="28"/>
          <w:szCs w:val="28"/>
        </w:rPr>
        <w:t>правила рассмотрения предложений в соответствии с настоящим Порядком;</w:t>
      </w:r>
    </w:p>
    <w:p w14:paraId="44B455F7" w14:textId="791FC767" w:rsidR="0053208D" w:rsidRPr="0027204F" w:rsidRDefault="000C44B3" w:rsidP="0027204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и)</w:t>
      </w:r>
      <w:r w:rsidRPr="000C44B3">
        <w:rPr>
          <w:rFonts w:eastAsia="Calibri"/>
          <w:sz w:val="28"/>
          <w:szCs w:val="28"/>
          <w:lang w:eastAsia="en-US"/>
        </w:rPr>
        <w:t> </w:t>
      </w:r>
      <w:r w:rsidR="0053208D" w:rsidRPr="0027204F">
        <w:rPr>
          <w:sz w:val="28"/>
          <w:szCs w:val="28"/>
        </w:rPr>
        <w:t>порядок предоставления некоммерческим организациям разъяснений положений объявления, даты начала и окончания срока такого предоставления;</w:t>
      </w:r>
    </w:p>
    <w:p w14:paraId="3CF82E0C" w14:textId="3C3E3CFE" w:rsidR="0053208D" w:rsidRPr="0027204F" w:rsidRDefault="00A77646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>к</w:t>
      </w:r>
      <w:r w:rsidR="000C44B3">
        <w:rPr>
          <w:sz w:val="28"/>
          <w:szCs w:val="28"/>
        </w:rPr>
        <w:t>)</w:t>
      </w:r>
      <w:r w:rsidR="000C44B3" w:rsidRPr="000C44B3">
        <w:rPr>
          <w:rFonts w:eastAsia="Calibri"/>
          <w:sz w:val="28"/>
          <w:szCs w:val="28"/>
          <w:lang w:eastAsia="en-US"/>
        </w:rPr>
        <w:t> </w:t>
      </w:r>
      <w:r w:rsidR="0053208D" w:rsidRPr="0027204F">
        <w:rPr>
          <w:sz w:val="28"/>
          <w:szCs w:val="28"/>
        </w:rPr>
        <w:t>дату размещения результатов отбора на</w:t>
      </w:r>
      <w:r w:rsidR="00535FFD" w:rsidRPr="0027204F">
        <w:rPr>
          <w:sz w:val="28"/>
          <w:szCs w:val="28"/>
        </w:rPr>
        <w:t xml:space="preserve"> Едином портале, а также</w:t>
      </w:r>
      <w:r w:rsidR="0053208D" w:rsidRPr="0027204F">
        <w:rPr>
          <w:sz w:val="28"/>
          <w:szCs w:val="28"/>
        </w:rPr>
        <w:t xml:space="preserve"> сайте </w:t>
      </w:r>
      <w:r w:rsidR="000E1DF4" w:rsidRPr="0027204F">
        <w:rPr>
          <w:sz w:val="28"/>
          <w:szCs w:val="28"/>
        </w:rPr>
        <w:t>Министерства</w:t>
      </w:r>
      <w:r w:rsidR="0053208D" w:rsidRPr="0027204F">
        <w:rPr>
          <w:sz w:val="28"/>
          <w:szCs w:val="28"/>
        </w:rPr>
        <w:t>, которая не может быть позднее 14-го календарного дня, следующего за днем определения получателя субсидии.</w:t>
      </w:r>
    </w:p>
    <w:bookmarkEnd w:id="10"/>
    <w:p w14:paraId="352611B8" w14:textId="77777777" w:rsidR="00A77646" w:rsidRPr="0027204F" w:rsidRDefault="00A77646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>Некоммерческая организация вправе представить лично либо направить через организации почтовой связи в Министерство запрос о предоставлении разъяснений положений объявления.</w:t>
      </w:r>
    </w:p>
    <w:p w14:paraId="10829531" w14:textId="77777777" w:rsidR="00A77646" w:rsidRPr="0027204F" w:rsidRDefault="00A77646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 xml:space="preserve">В течение пяти рабочих дней с даты поступления запроса, Министерство направляет некоммерческой организации в письменной форме через организации почтовой связи разъяснения положений объявления, если указанный запрос поступил в Министерство не позднее чем за пять рабочих дней до даты окончания подачи предложений, предусмотренной объявлением. В </w:t>
      </w:r>
      <w:r w:rsidRPr="0027204F">
        <w:rPr>
          <w:sz w:val="28"/>
          <w:szCs w:val="28"/>
        </w:rPr>
        <w:lastRenderedPageBreak/>
        <w:t>случае если запрос, поступил менее чем за пять рабочих дней до даты окончания подачи предложений, предусмотренной объявлением, разъяснения положений объявления некоммерческой организации не направляются.</w:t>
      </w:r>
    </w:p>
    <w:p w14:paraId="0A27D514" w14:textId="77777777" w:rsidR="00A77646" w:rsidRPr="0027204F" w:rsidRDefault="00A77646" w:rsidP="0027204F">
      <w:pPr>
        <w:ind w:firstLine="709"/>
        <w:jc w:val="both"/>
        <w:outlineLvl w:val="1"/>
        <w:rPr>
          <w:sz w:val="28"/>
          <w:szCs w:val="28"/>
        </w:rPr>
      </w:pPr>
    </w:p>
    <w:p w14:paraId="38078425" w14:textId="535DB859" w:rsidR="00D87835" w:rsidRPr="0027204F" w:rsidRDefault="00032C8D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>10</w:t>
      </w:r>
      <w:bookmarkStart w:id="12" w:name="_Hlk144809741"/>
      <w:r w:rsidR="00033C92">
        <w:rPr>
          <w:sz w:val="28"/>
          <w:szCs w:val="28"/>
        </w:rPr>
        <w:t>.</w:t>
      </w:r>
      <w:r w:rsidR="00033C92" w:rsidRPr="00033C92">
        <w:rPr>
          <w:rFonts w:eastAsia="Calibri"/>
          <w:sz w:val="28"/>
          <w:szCs w:val="28"/>
          <w:lang w:eastAsia="en-US"/>
        </w:rPr>
        <w:t> </w:t>
      </w:r>
      <w:r w:rsidR="00D87835" w:rsidRPr="0027204F">
        <w:rPr>
          <w:sz w:val="28"/>
          <w:szCs w:val="28"/>
        </w:rPr>
        <w:t>Основаниями для отказа в предоставлении субсидии являются:</w:t>
      </w:r>
    </w:p>
    <w:p w14:paraId="13655516" w14:textId="59F1857E" w:rsidR="00D87835" w:rsidRPr="0027204F" w:rsidRDefault="00033C92" w:rsidP="0027204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</w:t>
      </w:r>
      <w:r w:rsidRPr="00033C92">
        <w:rPr>
          <w:rFonts w:eastAsia="Calibri"/>
          <w:sz w:val="28"/>
          <w:szCs w:val="28"/>
          <w:lang w:eastAsia="en-US"/>
        </w:rPr>
        <w:t> </w:t>
      </w:r>
      <w:r w:rsidR="00D87835" w:rsidRPr="0027204F">
        <w:rPr>
          <w:sz w:val="28"/>
          <w:szCs w:val="28"/>
        </w:rPr>
        <w:t xml:space="preserve">непредставление (представление не в полном объеме) документов, указанных в пункте </w:t>
      </w:r>
      <w:r w:rsidR="006541D2" w:rsidRPr="0027204F">
        <w:rPr>
          <w:sz w:val="28"/>
          <w:szCs w:val="28"/>
        </w:rPr>
        <w:t>7</w:t>
      </w:r>
      <w:r w:rsidR="00D87835" w:rsidRPr="0027204F">
        <w:rPr>
          <w:sz w:val="28"/>
          <w:szCs w:val="28"/>
        </w:rPr>
        <w:t xml:space="preserve"> настоящего Порядка;</w:t>
      </w:r>
    </w:p>
    <w:p w14:paraId="317DF812" w14:textId="021AD35F" w:rsidR="00D87835" w:rsidRPr="0027204F" w:rsidRDefault="00033C92" w:rsidP="0027204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</w:t>
      </w:r>
      <w:r w:rsidRPr="00033C92">
        <w:rPr>
          <w:rFonts w:eastAsia="Calibri"/>
          <w:sz w:val="28"/>
          <w:szCs w:val="28"/>
          <w:lang w:eastAsia="en-US"/>
        </w:rPr>
        <w:t> </w:t>
      </w:r>
      <w:r w:rsidR="00D87835" w:rsidRPr="0027204F">
        <w:rPr>
          <w:sz w:val="28"/>
          <w:szCs w:val="28"/>
        </w:rPr>
        <w:t xml:space="preserve">несоответствие представленных документов требованиям, указанным </w:t>
      </w:r>
      <w:r>
        <w:rPr>
          <w:sz w:val="28"/>
          <w:szCs w:val="28"/>
        </w:rPr>
        <w:br/>
      </w:r>
      <w:r w:rsidR="00D87835" w:rsidRPr="0027204F">
        <w:rPr>
          <w:sz w:val="28"/>
          <w:szCs w:val="28"/>
        </w:rPr>
        <w:t>в настоящем Порядке;</w:t>
      </w:r>
    </w:p>
    <w:p w14:paraId="48A2A487" w14:textId="1DDDF8FB" w:rsidR="00D87835" w:rsidRPr="0027204F" w:rsidRDefault="00033C92" w:rsidP="0027204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</w:t>
      </w:r>
      <w:r w:rsidRPr="00033C92">
        <w:rPr>
          <w:rFonts w:eastAsia="Calibri"/>
          <w:sz w:val="28"/>
          <w:szCs w:val="28"/>
          <w:lang w:eastAsia="en-US"/>
        </w:rPr>
        <w:t> </w:t>
      </w:r>
      <w:r w:rsidR="00D87835" w:rsidRPr="0027204F">
        <w:rPr>
          <w:sz w:val="28"/>
          <w:szCs w:val="28"/>
        </w:rPr>
        <w:t xml:space="preserve">несоответствие Получателя субсидии требованиям, указанным </w:t>
      </w:r>
      <w:r>
        <w:rPr>
          <w:sz w:val="28"/>
          <w:szCs w:val="28"/>
        </w:rPr>
        <w:br/>
      </w:r>
      <w:r w:rsidR="00D87835" w:rsidRPr="0027204F">
        <w:rPr>
          <w:sz w:val="28"/>
          <w:szCs w:val="28"/>
        </w:rPr>
        <w:t>в настоящем Порядке;</w:t>
      </w:r>
    </w:p>
    <w:p w14:paraId="228EAEA7" w14:textId="5D698ED9" w:rsidR="00D87835" w:rsidRPr="0027204F" w:rsidRDefault="00033C92" w:rsidP="0027204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</w:t>
      </w:r>
      <w:r w:rsidRPr="00033C92">
        <w:rPr>
          <w:rFonts w:eastAsia="Calibri"/>
          <w:sz w:val="28"/>
          <w:szCs w:val="28"/>
          <w:lang w:eastAsia="en-US"/>
        </w:rPr>
        <w:t> </w:t>
      </w:r>
      <w:r w:rsidR="00D87835" w:rsidRPr="0027204F">
        <w:rPr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14:paraId="228A9602" w14:textId="5867E2DA" w:rsidR="00CC1B03" w:rsidRPr="0027204F" w:rsidRDefault="00CC1B03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 xml:space="preserve">В случае отказа в предоставлении субсидии </w:t>
      </w:r>
      <w:r w:rsidR="00802AD8" w:rsidRPr="0027204F">
        <w:rPr>
          <w:sz w:val="28"/>
          <w:szCs w:val="28"/>
        </w:rPr>
        <w:t>М</w:t>
      </w:r>
      <w:r w:rsidRPr="0027204F">
        <w:rPr>
          <w:sz w:val="28"/>
          <w:szCs w:val="28"/>
        </w:rPr>
        <w:t xml:space="preserve">инистерство письменно уведомляет об этом </w:t>
      </w:r>
      <w:r w:rsidR="00C14CC6" w:rsidRPr="0027204F">
        <w:rPr>
          <w:sz w:val="28"/>
          <w:szCs w:val="28"/>
        </w:rPr>
        <w:t xml:space="preserve">некоммерческую </w:t>
      </w:r>
      <w:r w:rsidR="006541D2" w:rsidRPr="0027204F">
        <w:rPr>
          <w:sz w:val="28"/>
          <w:szCs w:val="28"/>
        </w:rPr>
        <w:t>организацию</w:t>
      </w:r>
      <w:r w:rsidRPr="0027204F">
        <w:rPr>
          <w:sz w:val="28"/>
          <w:szCs w:val="28"/>
        </w:rPr>
        <w:t xml:space="preserve"> с указанием причины отказа в течение 2 рабочих дней со дня принятия решения.</w:t>
      </w:r>
    </w:p>
    <w:p w14:paraId="543ACB4A" w14:textId="6E775A37" w:rsidR="00FF7C57" w:rsidRPr="0027204F" w:rsidRDefault="00FF7C57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 xml:space="preserve">Информация о результатах рассмотрения предложений подлежит размещению на </w:t>
      </w:r>
      <w:r w:rsidR="00535FFD" w:rsidRPr="0027204F">
        <w:rPr>
          <w:sz w:val="28"/>
          <w:szCs w:val="28"/>
        </w:rPr>
        <w:t xml:space="preserve">Едином портале, а также </w:t>
      </w:r>
      <w:r w:rsidRPr="0027204F">
        <w:rPr>
          <w:sz w:val="28"/>
          <w:szCs w:val="28"/>
        </w:rPr>
        <w:t xml:space="preserve">сайте Министерства в соответствии </w:t>
      </w:r>
      <w:r w:rsidR="00033C92">
        <w:rPr>
          <w:sz w:val="28"/>
          <w:szCs w:val="28"/>
        </w:rPr>
        <w:br/>
      </w:r>
      <w:r w:rsidRPr="0027204F">
        <w:rPr>
          <w:sz w:val="28"/>
          <w:szCs w:val="28"/>
        </w:rPr>
        <w:t>с датой размещения результатов отбора</w:t>
      </w:r>
      <w:r w:rsidR="00535FFD" w:rsidRPr="0027204F">
        <w:rPr>
          <w:sz w:val="28"/>
          <w:szCs w:val="28"/>
        </w:rPr>
        <w:t xml:space="preserve"> на Едином портале</w:t>
      </w:r>
      <w:r w:rsidRPr="0027204F">
        <w:rPr>
          <w:sz w:val="28"/>
          <w:szCs w:val="28"/>
        </w:rPr>
        <w:t xml:space="preserve">, указанной </w:t>
      </w:r>
      <w:r w:rsidR="00033C92">
        <w:rPr>
          <w:sz w:val="28"/>
          <w:szCs w:val="28"/>
        </w:rPr>
        <w:br/>
      </w:r>
      <w:r w:rsidRPr="0027204F">
        <w:rPr>
          <w:sz w:val="28"/>
          <w:szCs w:val="28"/>
        </w:rPr>
        <w:t>в объявлении, которая не может быть позднее 14-го календарного дня, следующего за днем определения получателя субсидии, и включает в себя следующие сведения:</w:t>
      </w:r>
    </w:p>
    <w:p w14:paraId="7F803E01" w14:textId="4362E1BB" w:rsidR="00FF7C57" w:rsidRPr="0027204F" w:rsidRDefault="00525C4F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>а</w:t>
      </w:r>
      <w:r w:rsidR="00033C92">
        <w:rPr>
          <w:sz w:val="28"/>
          <w:szCs w:val="28"/>
        </w:rPr>
        <w:t>)</w:t>
      </w:r>
      <w:r w:rsidR="00033C92" w:rsidRPr="00033C92">
        <w:rPr>
          <w:rFonts w:eastAsia="Calibri"/>
          <w:sz w:val="28"/>
          <w:szCs w:val="28"/>
          <w:lang w:eastAsia="en-US"/>
        </w:rPr>
        <w:t> </w:t>
      </w:r>
      <w:r w:rsidR="00FF7C57" w:rsidRPr="0027204F">
        <w:rPr>
          <w:sz w:val="28"/>
          <w:szCs w:val="28"/>
        </w:rPr>
        <w:t>дата, время и место проведения рассмотрения предложений;</w:t>
      </w:r>
    </w:p>
    <w:p w14:paraId="6E93C1F4" w14:textId="0D49C591" w:rsidR="00FF7C57" w:rsidRPr="0027204F" w:rsidRDefault="00525C4F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>б</w:t>
      </w:r>
      <w:r w:rsidR="00033C92">
        <w:rPr>
          <w:sz w:val="28"/>
          <w:szCs w:val="28"/>
        </w:rPr>
        <w:t>)</w:t>
      </w:r>
      <w:r w:rsidR="00033C92" w:rsidRPr="00033C92">
        <w:rPr>
          <w:rFonts w:eastAsia="Calibri"/>
          <w:sz w:val="28"/>
          <w:szCs w:val="28"/>
          <w:lang w:eastAsia="en-US"/>
        </w:rPr>
        <w:t> </w:t>
      </w:r>
      <w:r w:rsidR="00FF7C57" w:rsidRPr="0027204F">
        <w:rPr>
          <w:sz w:val="28"/>
          <w:szCs w:val="28"/>
        </w:rPr>
        <w:t>информация о некоммерческих организациях, предложения которых были рассмотрены;</w:t>
      </w:r>
    </w:p>
    <w:p w14:paraId="3CE8D668" w14:textId="7D3EE0A0" w:rsidR="00FF7C57" w:rsidRPr="0027204F" w:rsidRDefault="00525C4F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>в</w:t>
      </w:r>
      <w:r w:rsidR="00033C92">
        <w:rPr>
          <w:sz w:val="28"/>
          <w:szCs w:val="28"/>
        </w:rPr>
        <w:t>)</w:t>
      </w:r>
      <w:r w:rsidR="00033C92" w:rsidRPr="00033C92">
        <w:rPr>
          <w:rFonts w:eastAsia="Calibri"/>
          <w:sz w:val="28"/>
          <w:szCs w:val="28"/>
          <w:lang w:eastAsia="en-US"/>
        </w:rPr>
        <w:t> </w:t>
      </w:r>
      <w:r w:rsidR="00FF7C57" w:rsidRPr="0027204F">
        <w:rPr>
          <w:sz w:val="28"/>
          <w:szCs w:val="28"/>
        </w:rPr>
        <w:t>информация о некоммерческих организациях, предложения которых были отклонены, с указанием причин их отклонения, в том числе положений объявления, которым не соответствуют такие предложения;</w:t>
      </w:r>
    </w:p>
    <w:p w14:paraId="1A7F2867" w14:textId="37A5193F" w:rsidR="00FF7C57" w:rsidRPr="0027204F" w:rsidRDefault="00525C4F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>г</w:t>
      </w:r>
      <w:r w:rsidR="00033C92">
        <w:rPr>
          <w:sz w:val="28"/>
          <w:szCs w:val="28"/>
        </w:rPr>
        <w:t>)</w:t>
      </w:r>
      <w:r w:rsidR="00033C92" w:rsidRPr="00033C92">
        <w:rPr>
          <w:rFonts w:eastAsia="Calibri"/>
          <w:sz w:val="28"/>
          <w:szCs w:val="28"/>
          <w:lang w:eastAsia="en-US"/>
        </w:rPr>
        <w:t> </w:t>
      </w:r>
      <w:r w:rsidR="00FF7C57" w:rsidRPr="0027204F">
        <w:rPr>
          <w:sz w:val="28"/>
          <w:szCs w:val="28"/>
        </w:rPr>
        <w:t>наименование получателя (получателей) субсидий, с которым заключается соглашение, и размер предоставляемых ему субсидий.</w:t>
      </w:r>
    </w:p>
    <w:bookmarkEnd w:id="12"/>
    <w:p w14:paraId="2D1E0C71" w14:textId="4BB16724" w:rsidR="00E81C29" w:rsidRPr="0027204F" w:rsidRDefault="00E81C29" w:rsidP="0027204F">
      <w:pPr>
        <w:ind w:firstLine="709"/>
        <w:jc w:val="both"/>
        <w:outlineLvl w:val="1"/>
        <w:rPr>
          <w:sz w:val="28"/>
          <w:szCs w:val="28"/>
        </w:rPr>
      </w:pPr>
    </w:p>
    <w:p w14:paraId="72910FFE" w14:textId="7737669F" w:rsidR="00330A92" w:rsidRPr="0027204F" w:rsidRDefault="00032C8D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>11</w:t>
      </w:r>
      <w:bookmarkStart w:id="13" w:name="_Hlk144811631"/>
      <w:bookmarkStart w:id="14" w:name="_Hlk144809782"/>
      <w:r w:rsidR="00033C92">
        <w:rPr>
          <w:sz w:val="28"/>
          <w:szCs w:val="28"/>
        </w:rPr>
        <w:t>.</w:t>
      </w:r>
      <w:r w:rsidR="00033C92" w:rsidRPr="00033C92">
        <w:rPr>
          <w:rFonts w:eastAsia="Calibri"/>
          <w:sz w:val="28"/>
          <w:szCs w:val="28"/>
          <w:lang w:eastAsia="en-US"/>
        </w:rPr>
        <w:t> </w:t>
      </w:r>
      <w:r w:rsidR="00330A92" w:rsidRPr="0027204F">
        <w:rPr>
          <w:sz w:val="28"/>
          <w:szCs w:val="28"/>
        </w:rPr>
        <w:t xml:space="preserve">Размер субсидии определяется исходя из размера иного межбюджетного трансферта из федерального бюджета бюджету Донецкой Народной Республики в целях софинансирования в полном объеме расходных обязательств Донецкой Народной Республики, возникающих при реализации мероприятий, направленных на достижение цели субсидии, указанной </w:t>
      </w:r>
      <w:r w:rsidR="00033C92">
        <w:rPr>
          <w:sz w:val="28"/>
          <w:szCs w:val="28"/>
        </w:rPr>
        <w:br/>
      </w:r>
      <w:r w:rsidR="00330A92" w:rsidRPr="0027204F">
        <w:rPr>
          <w:sz w:val="28"/>
          <w:szCs w:val="28"/>
        </w:rPr>
        <w:t>в пункте 4 настоящего Порядка.</w:t>
      </w:r>
    </w:p>
    <w:bookmarkEnd w:id="13"/>
    <w:p w14:paraId="6B25BD7E" w14:textId="312563C2" w:rsidR="00900DBE" w:rsidRPr="0027204F" w:rsidRDefault="00900DBE" w:rsidP="0027204F">
      <w:pPr>
        <w:ind w:firstLine="709"/>
        <w:jc w:val="both"/>
        <w:outlineLvl w:val="1"/>
        <w:rPr>
          <w:sz w:val="28"/>
          <w:szCs w:val="28"/>
        </w:rPr>
      </w:pPr>
    </w:p>
    <w:bookmarkEnd w:id="14"/>
    <w:p w14:paraId="56CF0DD0" w14:textId="6E590AFA" w:rsidR="00D87835" w:rsidRPr="0027204F" w:rsidRDefault="00A82070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>1</w:t>
      </w:r>
      <w:r w:rsidR="006541D2" w:rsidRPr="0027204F">
        <w:rPr>
          <w:sz w:val="28"/>
          <w:szCs w:val="28"/>
        </w:rPr>
        <w:t>2</w:t>
      </w:r>
      <w:bookmarkStart w:id="15" w:name="_Hlk144809838"/>
      <w:bookmarkStart w:id="16" w:name="_Hlk144811662"/>
      <w:r w:rsidR="00EB7EDA">
        <w:rPr>
          <w:sz w:val="28"/>
          <w:szCs w:val="28"/>
        </w:rPr>
        <w:t>.</w:t>
      </w:r>
      <w:r w:rsidR="00EB7EDA" w:rsidRPr="00EB7EDA">
        <w:rPr>
          <w:rFonts w:eastAsia="Calibri"/>
          <w:sz w:val="28"/>
          <w:szCs w:val="28"/>
          <w:lang w:eastAsia="en-US"/>
        </w:rPr>
        <w:t> </w:t>
      </w:r>
      <w:r w:rsidR="00D87835" w:rsidRPr="0027204F">
        <w:rPr>
          <w:sz w:val="28"/>
          <w:szCs w:val="28"/>
        </w:rPr>
        <w:t xml:space="preserve">В случае принятия решения Министерством о предоставлении субсидии Получателю субсидии, заключается соглашение о предоставлении субсидий между Министерством и Получателем субсидии в срок не позднее </w:t>
      </w:r>
      <w:r w:rsidR="0065634B">
        <w:rPr>
          <w:sz w:val="28"/>
          <w:szCs w:val="28"/>
        </w:rPr>
        <w:br/>
      </w:r>
      <w:r w:rsidR="00D87835" w:rsidRPr="0027204F">
        <w:rPr>
          <w:sz w:val="28"/>
          <w:szCs w:val="28"/>
        </w:rPr>
        <w:t>10 рабочих дней с даты принятия такого решения, в соответствии с типовой формой, установленной Министерством финансов Российской Федерации (далее – Соглашение).</w:t>
      </w:r>
    </w:p>
    <w:p w14:paraId="3AC61339" w14:textId="5082EB10" w:rsidR="006541D2" w:rsidRPr="0027204F" w:rsidRDefault="006541D2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lastRenderedPageBreak/>
        <w:t xml:space="preserve">Обязательным условием при предоставлении субсидии, включаемым </w:t>
      </w:r>
      <w:r w:rsidR="0065634B">
        <w:rPr>
          <w:sz w:val="28"/>
          <w:szCs w:val="28"/>
        </w:rPr>
        <w:br/>
      </w:r>
      <w:r w:rsidRPr="0027204F">
        <w:rPr>
          <w:sz w:val="28"/>
          <w:szCs w:val="28"/>
        </w:rPr>
        <w:t xml:space="preserve">в Соглашение, является согласие соответственно Получателя субсидии,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капиталах), </w:t>
      </w:r>
      <w:r w:rsidR="0065634B">
        <w:rPr>
          <w:sz w:val="28"/>
          <w:szCs w:val="28"/>
        </w:rPr>
        <w:br/>
      </w:r>
      <w:r w:rsidRPr="0027204F">
        <w:rPr>
          <w:sz w:val="28"/>
          <w:szCs w:val="28"/>
        </w:rPr>
        <w:t>на осуществление Министерством проверки порядка и условия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 w:rsidRPr="0027204F">
        <w:rPr>
          <w:sz w:val="28"/>
          <w:szCs w:val="28"/>
          <w:vertAlign w:val="superscript"/>
        </w:rPr>
        <w:t>1</w:t>
      </w:r>
      <w:r w:rsidRPr="0027204F">
        <w:rPr>
          <w:sz w:val="28"/>
          <w:szCs w:val="28"/>
        </w:rPr>
        <w:t xml:space="preserve"> и 269</w:t>
      </w:r>
      <w:r w:rsidRPr="0027204F">
        <w:rPr>
          <w:sz w:val="28"/>
          <w:szCs w:val="28"/>
          <w:vertAlign w:val="superscript"/>
        </w:rPr>
        <w:t>2</w:t>
      </w:r>
      <w:r w:rsidRPr="0027204F">
        <w:rPr>
          <w:sz w:val="28"/>
          <w:szCs w:val="28"/>
        </w:rPr>
        <w:t xml:space="preserve"> Бюджетного кодекса Российской Федерации.</w:t>
      </w:r>
    </w:p>
    <w:p w14:paraId="2D42A250" w14:textId="57F66589" w:rsidR="00A82070" w:rsidRPr="0027204F" w:rsidRDefault="006541D2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 xml:space="preserve">Обязательным условием предоставления субсидии, включаемым </w:t>
      </w:r>
      <w:r w:rsidR="0065634B">
        <w:rPr>
          <w:sz w:val="28"/>
          <w:szCs w:val="28"/>
        </w:rPr>
        <w:br/>
      </w:r>
      <w:r w:rsidRPr="0027204F">
        <w:rPr>
          <w:sz w:val="28"/>
          <w:szCs w:val="28"/>
        </w:rPr>
        <w:t xml:space="preserve">в Соглашение, является также условие о согласовании новых условий Соглашения о предоставлении субсидии или о расторжении такого Соглашения при недостижении согласия по новым условиям в случае уменьшения Министерству, как главному распорядителю бюджетных средств, ранее доведенных лимитов бюджетных обязательств на предоставление субсидии </w:t>
      </w:r>
      <w:r w:rsidR="0065634B">
        <w:rPr>
          <w:sz w:val="28"/>
          <w:szCs w:val="28"/>
        </w:rPr>
        <w:br/>
      </w:r>
      <w:r w:rsidRPr="0027204F">
        <w:rPr>
          <w:sz w:val="28"/>
          <w:szCs w:val="28"/>
        </w:rPr>
        <w:t>на соответствующий финансовый год, приводящего к невозможности предоставления субсидии в размере, определенном Соглашени</w:t>
      </w:r>
      <w:r w:rsidR="00C14BF9" w:rsidRPr="0027204F">
        <w:rPr>
          <w:sz w:val="28"/>
          <w:szCs w:val="28"/>
        </w:rPr>
        <w:t>е</w:t>
      </w:r>
      <w:r w:rsidRPr="0027204F">
        <w:rPr>
          <w:sz w:val="28"/>
          <w:szCs w:val="28"/>
        </w:rPr>
        <w:t xml:space="preserve">м </w:t>
      </w:r>
      <w:r w:rsidR="0065634B">
        <w:rPr>
          <w:sz w:val="28"/>
          <w:szCs w:val="28"/>
        </w:rPr>
        <w:br/>
      </w:r>
      <w:r w:rsidRPr="0027204F">
        <w:rPr>
          <w:sz w:val="28"/>
          <w:szCs w:val="28"/>
        </w:rPr>
        <w:t>о предоставлении субсидии.</w:t>
      </w:r>
    </w:p>
    <w:bookmarkEnd w:id="15"/>
    <w:p w14:paraId="2C0A1A8E" w14:textId="22A221E5" w:rsidR="00F04D23" w:rsidRPr="0027204F" w:rsidRDefault="00F04D23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 xml:space="preserve">В Соглашение о предоставлении субсидии включаются положения </w:t>
      </w:r>
      <w:r w:rsidR="0065634B">
        <w:rPr>
          <w:sz w:val="28"/>
          <w:szCs w:val="28"/>
        </w:rPr>
        <w:br/>
      </w:r>
      <w:r w:rsidRPr="0027204F">
        <w:rPr>
          <w:sz w:val="28"/>
          <w:szCs w:val="28"/>
        </w:rPr>
        <w:t>о казначейском сопровождении, устанавливаемые правилами казначейского сопровождения в соответствии с бюджетным законодательством Российской Федерации.</w:t>
      </w:r>
    </w:p>
    <w:p w14:paraId="35675633" w14:textId="77777777" w:rsidR="00E5671F" w:rsidRPr="0027204F" w:rsidRDefault="00E5671F" w:rsidP="002720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204F">
        <w:rPr>
          <w:rFonts w:eastAsia="Calibri"/>
          <w:sz w:val="28"/>
          <w:szCs w:val="28"/>
          <w:lang w:eastAsia="en-US"/>
        </w:rPr>
        <w:t>Получателям субсидии, а также иным юридическим лицам, получающим средства на основании договоров, заключенных с Получателем субсидии, запрещено приобретать за счет полученных из бюджета Донецкой Народной Республики средств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28F0CE40" w14:textId="25CDE356" w:rsidR="00E5671F" w:rsidRPr="0027204F" w:rsidRDefault="00E5671F" w:rsidP="0027204F">
      <w:pPr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27204F">
        <w:rPr>
          <w:rFonts w:eastAsia="Calibri"/>
          <w:sz w:val="28"/>
          <w:szCs w:val="28"/>
          <w:lang w:eastAsia="en-US"/>
        </w:rPr>
        <w:t xml:space="preserve">В случае </w:t>
      </w:r>
      <w:proofErr w:type="spellStart"/>
      <w:r w:rsidRPr="0027204F">
        <w:rPr>
          <w:rFonts w:eastAsia="Calibri"/>
          <w:sz w:val="28"/>
          <w:szCs w:val="28"/>
          <w:lang w:eastAsia="en-US"/>
        </w:rPr>
        <w:t>неподписания</w:t>
      </w:r>
      <w:proofErr w:type="spellEnd"/>
      <w:r w:rsidRPr="0027204F">
        <w:rPr>
          <w:rFonts w:eastAsia="Calibri"/>
          <w:sz w:val="28"/>
          <w:szCs w:val="28"/>
          <w:lang w:eastAsia="en-US"/>
        </w:rPr>
        <w:t xml:space="preserve"> соглашения получателем субсидии в срок, предусмотренный абзацем первым пункта 12 настоящего Порядка, такой получатель субсидии признается уклонившимся от заключения соглашения, </w:t>
      </w:r>
      <w:r w:rsidR="00516944">
        <w:rPr>
          <w:rFonts w:eastAsia="Calibri"/>
          <w:sz w:val="28"/>
          <w:szCs w:val="28"/>
          <w:lang w:eastAsia="en-US"/>
        </w:rPr>
        <w:br/>
      </w:r>
      <w:r w:rsidRPr="0027204F">
        <w:rPr>
          <w:rFonts w:eastAsia="Calibri"/>
          <w:sz w:val="28"/>
          <w:szCs w:val="28"/>
          <w:lang w:eastAsia="en-US"/>
        </w:rPr>
        <w:t>и в решение о предоставлении субсидии некоммерческой организации вносятся соответствующие изменения.</w:t>
      </w:r>
    </w:p>
    <w:p w14:paraId="3925315C" w14:textId="2FE168ED" w:rsidR="00E5671F" w:rsidRDefault="00E5671F" w:rsidP="0027204F">
      <w:pPr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27204F">
        <w:rPr>
          <w:rFonts w:eastAsia="Calibri"/>
          <w:sz w:val="28"/>
          <w:szCs w:val="28"/>
          <w:lang w:eastAsia="en-US"/>
        </w:rPr>
        <w:t>С получателем субсидии, признанным уклонившимся от заключения соглашения, соглашение не заключается.</w:t>
      </w:r>
    </w:p>
    <w:p w14:paraId="75831586" w14:textId="66053239" w:rsidR="00965E38" w:rsidRPr="0027204F" w:rsidRDefault="00965E38" w:rsidP="0027204F">
      <w:pPr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65E38">
        <w:rPr>
          <w:rFonts w:eastAsia="Calibri"/>
          <w:sz w:val="28"/>
          <w:szCs w:val="28"/>
          <w:lang w:eastAsia="en-US"/>
        </w:rPr>
        <w:t>В случаях, определенных законодательством Донецкой Народной Республики, Получатель субсидии может перевести остатки средств субсидий, выделяемые Получателю субсидии и неиспользованные по состоянию на 1 января 2024 года, со счета Получателя субсидии, открытого в Управлении Федерального казначейства по Донецкой Народной Республике, на расчетные счета Получателя субсидии, открытые в российских кредитных организациях. Положения о казначейском сопровождении в таких случаях не применяются.</w:t>
      </w:r>
    </w:p>
    <w:p w14:paraId="61F56F5F" w14:textId="77777777" w:rsidR="00F226E0" w:rsidRPr="0027204F" w:rsidRDefault="00F226E0" w:rsidP="0027204F">
      <w:pPr>
        <w:ind w:firstLine="709"/>
        <w:jc w:val="both"/>
        <w:outlineLvl w:val="1"/>
        <w:rPr>
          <w:sz w:val="28"/>
          <w:szCs w:val="28"/>
        </w:rPr>
      </w:pPr>
    </w:p>
    <w:bookmarkEnd w:id="16"/>
    <w:p w14:paraId="6051D9E6" w14:textId="002724A0" w:rsidR="00D87835" w:rsidRPr="0027204F" w:rsidRDefault="00A82070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>1</w:t>
      </w:r>
      <w:r w:rsidR="00C14BF9" w:rsidRPr="0027204F">
        <w:rPr>
          <w:sz w:val="28"/>
          <w:szCs w:val="28"/>
        </w:rPr>
        <w:t>3</w:t>
      </w:r>
      <w:bookmarkStart w:id="17" w:name="_Hlk144811687"/>
      <w:r w:rsidR="00516944">
        <w:rPr>
          <w:sz w:val="28"/>
          <w:szCs w:val="28"/>
        </w:rPr>
        <w:t>.</w:t>
      </w:r>
      <w:r w:rsidR="00516944" w:rsidRPr="00516944">
        <w:rPr>
          <w:rFonts w:eastAsia="Calibri"/>
          <w:sz w:val="28"/>
          <w:szCs w:val="28"/>
          <w:lang w:eastAsia="en-US"/>
        </w:rPr>
        <w:t> </w:t>
      </w:r>
      <w:r w:rsidR="000E1DF4" w:rsidRPr="0027204F">
        <w:rPr>
          <w:sz w:val="28"/>
          <w:szCs w:val="28"/>
        </w:rPr>
        <w:t>Р</w:t>
      </w:r>
      <w:r w:rsidR="00D87835" w:rsidRPr="0027204F">
        <w:rPr>
          <w:sz w:val="28"/>
          <w:szCs w:val="28"/>
        </w:rPr>
        <w:t>езультат</w:t>
      </w:r>
      <w:r w:rsidR="000E1DF4" w:rsidRPr="0027204F">
        <w:rPr>
          <w:sz w:val="28"/>
          <w:szCs w:val="28"/>
        </w:rPr>
        <w:t>ом</w:t>
      </w:r>
      <w:r w:rsidR="00D87835" w:rsidRPr="0027204F">
        <w:rPr>
          <w:sz w:val="28"/>
          <w:szCs w:val="28"/>
        </w:rPr>
        <w:t xml:space="preserve"> предоставления </w:t>
      </w:r>
      <w:bookmarkEnd w:id="17"/>
      <w:r w:rsidR="00D87835" w:rsidRPr="0027204F">
        <w:rPr>
          <w:sz w:val="28"/>
          <w:szCs w:val="28"/>
        </w:rPr>
        <w:t xml:space="preserve">субсидии является </w:t>
      </w:r>
      <w:r w:rsidR="00EC7B84" w:rsidRPr="0027204F">
        <w:rPr>
          <w:sz w:val="28"/>
          <w:szCs w:val="28"/>
        </w:rPr>
        <w:t xml:space="preserve">объем финансовой поддержки, оказанной субъектам малого и среднего предпринимательства, </w:t>
      </w:r>
      <w:r w:rsidR="00516944">
        <w:rPr>
          <w:sz w:val="28"/>
          <w:szCs w:val="28"/>
        </w:rPr>
        <w:br/>
      </w:r>
      <w:r w:rsidR="00EC7B84" w:rsidRPr="0027204F">
        <w:rPr>
          <w:sz w:val="28"/>
          <w:szCs w:val="28"/>
        </w:rPr>
        <w:t>а также физическим лицам, применяющим специальный налоговый режим «Налог на профессиональный доход», при гарантийной поддержке региональной гарантийной организации и значения указанного результата, установленного Соглашением</w:t>
      </w:r>
      <w:r w:rsidR="000C110C" w:rsidRPr="0027204F">
        <w:rPr>
          <w:sz w:val="28"/>
          <w:szCs w:val="28"/>
        </w:rPr>
        <w:t xml:space="preserve"> </w:t>
      </w:r>
      <w:bookmarkStart w:id="18" w:name="_Hlk144473063"/>
      <w:r w:rsidR="000C110C" w:rsidRPr="0027204F">
        <w:rPr>
          <w:sz w:val="28"/>
          <w:szCs w:val="28"/>
        </w:rPr>
        <w:t xml:space="preserve">в соответствии с </w:t>
      </w:r>
      <w:bookmarkStart w:id="19" w:name="_Hlk144809953"/>
      <w:r w:rsidR="000C110C" w:rsidRPr="0027204F">
        <w:rPr>
          <w:sz w:val="28"/>
          <w:szCs w:val="28"/>
        </w:rPr>
        <w:t xml:space="preserve">Соглашением о предоставлении иного межбюджетного трансферта из федерального бюджета бюджету </w:t>
      </w:r>
      <w:r w:rsidR="00A8078E" w:rsidRPr="0027204F">
        <w:rPr>
          <w:sz w:val="28"/>
          <w:szCs w:val="28"/>
        </w:rPr>
        <w:t xml:space="preserve">субъекта </w:t>
      </w:r>
      <w:r w:rsidR="000C110C" w:rsidRPr="0027204F">
        <w:rPr>
          <w:sz w:val="28"/>
          <w:szCs w:val="28"/>
        </w:rPr>
        <w:t xml:space="preserve">Российской Федерации в целях софинансирования в полном объеме расходных обязательств субъекта Российской Федерации, возникающих при реализации мероприятий, направленных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физических лиц, заинтересованных в начале осуществления предпринимательской деятельности, в 2023 году </w:t>
      </w:r>
      <w:r w:rsidR="00525C4F" w:rsidRPr="0027204F">
        <w:rPr>
          <w:sz w:val="28"/>
          <w:szCs w:val="28"/>
        </w:rPr>
        <w:t xml:space="preserve">от 10 июля 2023 года </w:t>
      </w:r>
      <w:r w:rsidR="000C110C" w:rsidRPr="0027204F">
        <w:rPr>
          <w:sz w:val="28"/>
          <w:szCs w:val="28"/>
        </w:rPr>
        <w:t>№</w:t>
      </w:r>
      <w:r w:rsidR="002B1944" w:rsidRPr="0027204F">
        <w:rPr>
          <w:sz w:val="28"/>
          <w:szCs w:val="28"/>
        </w:rPr>
        <w:t> </w:t>
      </w:r>
      <w:r w:rsidR="000C110C" w:rsidRPr="0027204F">
        <w:rPr>
          <w:sz w:val="28"/>
          <w:szCs w:val="28"/>
        </w:rPr>
        <w:t>139-17-2023-020.</w:t>
      </w:r>
      <w:bookmarkEnd w:id="18"/>
    </w:p>
    <w:bookmarkEnd w:id="19"/>
    <w:p w14:paraId="47898388" w14:textId="77777777" w:rsidR="00A82070" w:rsidRPr="0027204F" w:rsidRDefault="00A82070" w:rsidP="0027204F">
      <w:pPr>
        <w:ind w:firstLine="709"/>
        <w:jc w:val="both"/>
        <w:outlineLvl w:val="1"/>
        <w:rPr>
          <w:sz w:val="28"/>
          <w:szCs w:val="28"/>
        </w:rPr>
      </w:pPr>
    </w:p>
    <w:p w14:paraId="35EED261" w14:textId="25C867EA" w:rsidR="00A82070" w:rsidRPr="009B31A9" w:rsidRDefault="009B31A9" w:rsidP="0027204F">
      <w:pPr>
        <w:ind w:firstLine="709"/>
        <w:jc w:val="both"/>
        <w:outlineLvl w:val="1"/>
        <w:rPr>
          <w:sz w:val="28"/>
          <w:szCs w:val="28"/>
        </w:rPr>
      </w:pPr>
      <w:r w:rsidRPr="009B31A9">
        <w:rPr>
          <w:sz w:val="28"/>
          <w:szCs w:val="28"/>
        </w:rPr>
        <w:t>14. Перечисление субсидии осуществляется Министерством в течение 10 рабочих дней со дня заключения Соглашения о предоставлении субсидии в соответствии с действующим законодательством, в пределах лимитов бюджетных обязательств на лицевой счет Получателя субсидии, открытый в управлении Федерального казначейства по Донецкой Народной Республике.</w:t>
      </w:r>
    </w:p>
    <w:p w14:paraId="3E13AC08" w14:textId="77777777" w:rsidR="009B31A9" w:rsidRPr="0027204F" w:rsidRDefault="009B31A9" w:rsidP="0027204F">
      <w:pPr>
        <w:ind w:firstLine="709"/>
        <w:jc w:val="both"/>
        <w:outlineLvl w:val="1"/>
        <w:rPr>
          <w:sz w:val="28"/>
          <w:szCs w:val="28"/>
        </w:rPr>
      </w:pPr>
    </w:p>
    <w:p w14:paraId="5AD1F486" w14:textId="7AE8ECA9" w:rsidR="00F34AA5" w:rsidRPr="0027204F" w:rsidRDefault="00516944" w:rsidP="0027204F">
      <w:pPr>
        <w:ind w:firstLine="709"/>
        <w:jc w:val="both"/>
        <w:outlineLvl w:val="1"/>
        <w:rPr>
          <w:sz w:val="28"/>
          <w:szCs w:val="28"/>
        </w:rPr>
      </w:pPr>
      <w:bookmarkStart w:id="20" w:name="_Hlk144810060"/>
      <w:r>
        <w:rPr>
          <w:sz w:val="28"/>
          <w:szCs w:val="28"/>
        </w:rPr>
        <w:t>15.</w:t>
      </w:r>
      <w:r w:rsidRPr="00516944">
        <w:rPr>
          <w:rFonts w:eastAsia="Calibri"/>
          <w:sz w:val="28"/>
          <w:szCs w:val="28"/>
          <w:lang w:eastAsia="en-US"/>
        </w:rPr>
        <w:t> </w:t>
      </w:r>
      <w:r w:rsidR="00F34AA5" w:rsidRPr="0027204F">
        <w:rPr>
          <w:sz w:val="28"/>
          <w:szCs w:val="28"/>
        </w:rPr>
        <w:t>В случае наличия на конец отчетного финансового года неиспользованного остатка субсидии (далее – остаток субсидии), Получатель субсидии может заявить о наличии потребности в остатке субсидии в течение первых 10 рабочих дней следующего финансового года.</w:t>
      </w:r>
    </w:p>
    <w:p w14:paraId="439EA733" w14:textId="54CC118B" w:rsidR="00F34AA5" w:rsidRPr="0027204F" w:rsidRDefault="00F34AA5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 xml:space="preserve">Заявление о наличии потребности в остатке субсидии (далее – заявление) представляется в Министерство в произвольной письменной форме </w:t>
      </w:r>
      <w:r w:rsidR="00516944">
        <w:rPr>
          <w:sz w:val="28"/>
          <w:szCs w:val="28"/>
        </w:rPr>
        <w:br/>
      </w:r>
      <w:r w:rsidRPr="0027204F">
        <w:rPr>
          <w:sz w:val="28"/>
          <w:szCs w:val="28"/>
        </w:rPr>
        <w:t>с указанием:</w:t>
      </w:r>
    </w:p>
    <w:p w14:paraId="3881264C" w14:textId="5D96053F" w:rsidR="00F34AA5" w:rsidRPr="0027204F" w:rsidRDefault="00525C4F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>а</w:t>
      </w:r>
      <w:r w:rsidR="00F34AA5" w:rsidRPr="0027204F">
        <w:rPr>
          <w:sz w:val="28"/>
          <w:szCs w:val="28"/>
        </w:rPr>
        <w:t>) получателя субсидии;</w:t>
      </w:r>
    </w:p>
    <w:p w14:paraId="4DA6F21F" w14:textId="3C3957E5" w:rsidR="00F34AA5" w:rsidRPr="0027204F" w:rsidRDefault="00525C4F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>б</w:t>
      </w:r>
      <w:r w:rsidR="00F34AA5" w:rsidRPr="0027204F">
        <w:rPr>
          <w:sz w:val="28"/>
          <w:szCs w:val="28"/>
        </w:rPr>
        <w:t>) целей предоставления субсидии;</w:t>
      </w:r>
    </w:p>
    <w:p w14:paraId="18A3782A" w14:textId="357AA0C1" w:rsidR="00F34AA5" w:rsidRPr="0027204F" w:rsidRDefault="00525C4F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>в</w:t>
      </w:r>
      <w:r w:rsidR="00516944">
        <w:rPr>
          <w:sz w:val="28"/>
          <w:szCs w:val="28"/>
        </w:rPr>
        <w:t>)</w:t>
      </w:r>
      <w:r w:rsidR="00516944" w:rsidRPr="00516944">
        <w:rPr>
          <w:rFonts w:eastAsia="Calibri"/>
          <w:sz w:val="28"/>
          <w:szCs w:val="28"/>
          <w:lang w:eastAsia="en-US"/>
        </w:rPr>
        <w:t> </w:t>
      </w:r>
      <w:r w:rsidR="00F34AA5" w:rsidRPr="0027204F">
        <w:rPr>
          <w:sz w:val="28"/>
          <w:szCs w:val="28"/>
        </w:rPr>
        <w:t>кода классификации расходов бюджета Донецкой Народной Республики по предоставлению субсидии, указанного в Соглашении;</w:t>
      </w:r>
    </w:p>
    <w:p w14:paraId="5245A21F" w14:textId="0F6BA51D" w:rsidR="00F34AA5" w:rsidRPr="0027204F" w:rsidRDefault="00525C4F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>г</w:t>
      </w:r>
      <w:r w:rsidR="00516944">
        <w:rPr>
          <w:sz w:val="28"/>
          <w:szCs w:val="28"/>
        </w:rPr>
        <w:t>)</w:t>
      </w:r>
      <w:r w:rsidR="00516944" w:rsidRPr="00516944">
        <w:rPr>
          <w:rFonts w:eastAsia="Calibri"/>
          <w:sz w:val="28"/>
          <w:szCs w:val="28"/>
          <w:lang w:eastAsia="en-US"/>
        </w:rPr>
        <w:t> </w:t>
      </w:r>
      <w:r w:rsidR="00F34AA5" w:rsidRPr="0027204F">
        <w:rPr>
          <w:sz w:val="28"/>
          <w:szCs w:val="28"/>
        </w:rPr>
        <w:t>размера остатка субсидии с указанием сумм, в отношении которых подтверждается наличие потребности.</w:t>
      </w:r>
    </w:p>
    <w:p w14:paraId="5469684F" w14:textId="2FA9FC1D" w:rsidR="00F34AA5" w:rsidRPr="0027204F" w:rsidRDefault="00F34AA5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 xml:space="preserve">К заявлению прилагается пояснительная записка с указанием причин возникновения остатка субсидии и обоснованием наличия потребности </w:t>
      </w:r>
      <w:r w:rsidR="00516944">
        <w:rPr>
          <w:sz w:val="28"/>
          <w:szCs w:val="28"/>
        </w:rPr>
        <w:br/>
      </w:r>
      <w:r w:rsidRPr="0027204F">
        <w:rPr>
          <w:sz w:val="28"/>
          <w:szCs w:val="28"/>
        </w:rPr>
        <w:t xml:space="preserve">в остатке субсидии (далее </w:t>
      </w:r>
      <w:r w:rsidR="005E2C44" w:rsidRPr="0027204F">
        <w:rPr>
          <w:sz w:val="28"/>
          <w:szCs w:val="28"/>
        </w:rPr>
        <w:t>–</w:t>
      </w:r>
      <w:r w:rsidRPr="0027204F">
        <w:rPr>
          <w:sz w:val="28"/>
          <w:szCs w:val="28"/>
        </w:rPr>
        <w:t xml:space="preserve"> пояснительная записка).</w:t>
      </w:r>
    </w:p>
    <w:p w14:paraId="6AD391DD" w14:textId="77777777" w:rsidR="00F34AA5" w:rsidRPr="0027204F" w:rsidRDefault="00F34AA5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>Заявление регистрируется в Министерстве в течение одного рабочего дня после его поступления.</w:t>
      </w:r>
    </w:p>
    <w:p w14:paraId="518FAC17" w14:textId="77777777" w:rsidR="00F34AA5" w:rsidRPr="0027204F" w:rsidRDefault="00F34AA5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>Министерство рассматривает заявление и принимает решение о наличии потребности в остатке субсидии или решение о возврате в бюджет Донецкой Народной Республики остатков субсидии при отсутствии в них потребности (далее – решение о возврате) в течение 10 рабочих дней с даты регистрации заявления.</w:t>
      </w:r>
    </w:p>
    <w:p w14:paraId="0FC9E246" w14:textId="77777777" w:rsidR="00F34AA5" w:rsidRPr="0027204F" w:rsidRDefault="00F34AA5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lastRenderedPageBreak/>
        <w:t>Министерство принимает решение о возврате в следующих случаях:</w:t>
      </w:r>
    </w:p>
    <w:p w14:paraId="4EFA4AD4" w14:textId="180EC23A" w:rsidR="00F34AA5" w:rsidRPr="0027204F" w:rsidRDefault="00525C4F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>а</w:t>
      </w:r>
      <w:r w:rsidR="00516944">
        <w:rPr>
          <w:sz w:val="28"/>
          <w:szCs w:val="28"/>
        </w:rPr>
        <w:t>)</w:t>
      </w:r>
      <w:r w:rsidR="00516944" w:rsidRPr="00516944">
        <w:rPr>
          <w:rFonts w:eastAsia="Calibri"/>
          <w:sz w:val="28"/>
          <w:szCs w:val="28"/>
          <w:lang w:eastAsia="en-US"/>
        </w:rPr>
        <w:t> </w:t>
      </w:r>
      <w:r w:rsidR="00F34AA5" w:rsidRPr="0027204F">
        <w:rPr>
          <w:sz w:val="28"/>
          <w:szCs w:val="28"/>
        </w:rPr>
        <w:t>превышен размер средств, заявленных к подтверждению потребности, над размером остатков субсидии;</w:t>
      </w:r>
    </w:p>
    <w:p w14:paraId="73159814" w14:textId="006C2871" w:rsidR="00F34AA5" w:rsidRPr="0027204F" w:rsidRDefault="00525C4F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>б</w:t>
      </w:r>
      <w:r w:rsidR="00516944">
        <w:rPr>
          <w:sz w:val="28"/>
          <w:szCs w:val="28"/>
        </w:rPr>
        <w:t>)</w:t>
      </w:r>
      <w:r w:rsidR="00516944" w:rsidRPr="00516944">
        <w:rPr>
          <w:rFonts w:eastAsia="Calibri"/>
          <w:sz w:val="28"/>
          <w:szCs w:val="28"/>
          <w:lang w:eastAsia="en-US"/>
        </w:rPr>
        <w:t> </w:t>
      </w:r>
      <w:r w:rsidR="00F34AA5" w:rsidRPr="0027204F">
        <w:rPr>
          <w:sz w:val="28"/>
          <w:szCs w:val="28"/>
        </w:rPr>
        <w:t xml:space="preserve">непредставление заявления или пояснительной записки </w:t>
      </w:r>
      <w:r w:rsidR="00516944">
        <w:rPr>
          <w:sz w:val="28"/>
          <w:szCs w:val="28"/>
        </w:rPr>
        <w:br/>
      </w:r>
      <w:r w:rsidR="00F34AA5" w:rsidRPr="0027204F">
        <w:rPr>
          <w:sz w:val="28"/>
          <w:szCs w:val="28"/>
        </w:rPr>
        <w:t>или их несоответствие требованиям, определенным пунктом 15 настоящего Порядка.</w:t>
      </w:r>
    </w:p>
    <w:p w14:paraId="1E783B24" w14:textId="5058364A" w:rsidR="00F34AA5" w:rsidRPr="0027204F" w:rsidRDefault="00F34AA5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 xml:space="preserve">В случае непредставления Получателем субсидии в Министерство заявления и пояснительной записки в срок, установленный в пункте 15 настоящего Порядка, Министерство принимает решение о возврате в течение 10 рабочих дней после истечения срока предоставления заявления </w:t>
      </w:r>
      <w:r w:rsidR="00516944">
        <w:rPr>
          <w:sz w:val="28"/>
          <w:szCs w:val="28"/>
        </w:rPr>
        <w:br/>
      </w:r>
      <w:r w:rsidRPr="0027204F">
        <w:rPr>
          <w:sz w:val="28"/>
          <w:szCs w:val="28"/>
        </w:rPr>
        <w:t>и пояснительной записки.</w:t>
      </w:r>
    </w:p>
    <w:p w14:paraId="0581A1EF" w14:textId="63279A69" w:rsidR="00F34AA5" w:rsidRPr="0027204F" w:rsidRDefault="00F34AA5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 xml:space="preserve">Принятое решение о наличии потребности в остатке субсидии </w:t>
      </w:r>
      <w:r w:rsidR="00516944">
        <w:rPr>
          <w:sz w:val="28"/>
          <w:szCs w:val="28"/>
        </w:rPr>
        <w:br/>
      </w:r>
      <w:r w:rsidRPr="0027204F">
        <w:rPr>
          <w:sz w:val="28"/>
          <w:szCs w:val="28"/>
        </w:rPr>
        <w:t>или решение о возврате согласовывается Министерством с Министерством финансов Донецкой Народной Республики и направляется Получателю субсидии в течение 5 рабочих дней со дня согласования Министерством финансов Донецкой Народной Республики.</w:t>
      </w:r>
    </w:p>
    <w:p w14:paraId="592DF6BC" w14:textId="77777777" w:rsidR="00F34AA5" w:rsidRPr="0027204F" w:rsidRDefault="00F34AA5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>В случае принятия решения о возврате остаток субсидии подлежит возврату в бюджет Донецкой Народной Республики в течение 30 рабочих дней со дня направления Министерством Получателю субсидии решения о возврате.</w:t>
      </w:r>
    </w:p>
    <w:p w14:paraId="535F6AE1" w14:textId="015B982C" w:rsidR="00F34AA5" w:rsidRPr="0027204F" w:rsidRDefault="00F34AA5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 xml:space="preserve">В случае невозврата субсидии в установленный срок взыскание средств </w:t>
      </w:r>
      <w:r w:rsidR="00516944">
        <w:rPr>
          <w:sz w:val="28"/>
          <w:szCs w:val="28"/>
        </w:rPr>
        <w:br/>
      </w:r>
      <w:r w:rsidRPr="0027204F">
        <w:rPr>
          <w:sz w:val="28"/>
          <w:szCs w:val="28"/>
        </w:rPr>
        <w:t>с Получателя субсидии производится в судебном порядке.</w:t>
      </w:r>
    </w:p>
    <w:p w14:paraId="0E9418C0" w14:textId="77777777" w:rsidR="00F34AA5" w:rsidRPr="0027204F" w:rsidRDefault="00F34AA5" w:rsidP="0027204F">
      <w:pPr>
        <w:ind w:firstLine="709"/>
        <w:jc w:val="both"/>
        <w:outlineLvl w:val="1"/>
        <w:rPr>
          <w:sz w:val="28"/>
          <w:szCs w:val="28"/>
          <w:highlight w:val="cyan"/>
        </w:rPr>
      </w:pPr>
    </w:p>
    <w:p w14:paraId="62863D83" w14:textId="0C4B7AD3" w:rsidR="00F34AA5" w:rsidRPr="0027204F" w:rsidRDefault="00516944" w:rsidP="0027204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16.</w:t>
      </w:r>
      <w:r w:rsidRPr="00516944">
        <w:rPr>
          <w:rFonts w:eastAsia="Calibri"/>
          <w:sz w:val="28"/>
          <w:szCs w:val="28"/>
          <w:lang w:eastAsia="en-US"/>
        </w:rPr>
        <w:t> </w:t>
      </w:r>
      <w:r w:rsidR="00F34AA5" w:rsidRPr="0027204F">
        <w:rPr>
          <w:sz w:val="28"/>
          <w:szCs w:val="28"/>
        </w:rPr>
        <w:t xml:space="preserve">Ежеквартально, не позднее 5 числа месяца, следующего за отчетным кварталом, за IV квартал – не позднее 15 января 2024 года, </w:t>
      </w:r>
      <w:r w:rsidR="00C900C5" w:rsidRPr="0027204F">
        <w:rPr>
          <w:sz w:val="28"/>
          <w:szCs w:val="28"/>
        </w:rPr>
        <w:t>годовые</w:t>
      </w:r>
      <w:r w:rsidR="00F34AA5" w:rsidRPr="0027204F">
        <w:rPr>
          <w:sz w:val="28"/>
          <w:szCs w:val="28"/>
        </w:rPr>
        <w:t xml:space="preserve"> уточненные отчеты – не позднее 5 февраля 2024 года, следующего за отчетным годом, Получатель субсидии представляет в Министерство отчеты о достижении значений результатов предоставления субсидии, о реализации плана мероприятий по достижению результатов предоставления субсидии (контрольных точек), о достижениях целевых показателей, о расходах, источником финансового обеспечения которых является субсидия, по формам, предусмотренным в Соглашении.</w:t>
      </w:r>
    </w:p>
    <w:p w14:paraId="52F2BA88" w14:textId="77777777" w:rsidR="00F34AA5" w:rsidRPr="0027204F" w:rsidRDefault="00F34AA5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>Министерство вправе устанавливать в Соглашении сроки и формы представления Получателю субсидии дополнительной отчетности.</w:t>
      </w:r>
    </w:p>
    <w:p w14:paraId="44EADB7B" w14:textId="77777777" w:rsidR="00F34AA5" w:rsidRPr="0027204F" w:rsidRDefault="00F34AA5" w:rsidP="0027204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14:paraId="00F2E2FE" w14:textId="34D79809" w:rsidR="00F34AA5" w:rsidRPr="0027204F" w:rsidRDefault="00CC1C6D" w:rsidP="0027204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CC1C6D">
        <w:rPr>
          <w:rFonts w:eastAsia="Calibri"/>
          <w:sz w:val="28"/>
          <w:szCs w:val="28"/>
          <w:lang w:eastAsia="en-US"/>
        </w:rPr>
        <w:t> </w:t>
      </w:r>
      <w:r w:rsidR="00F34AA5" w:rsidRPr="0027204F">
        <w:rPr>
          <w:sz w:val="28"/>
          <w:szCs w:val="28"/>
        </w:rPr>
        <w:t xml:space="preserve">Контроль за соблюдением Получателем субсидии порядка и условий предоставления субсидии, в том числе в части достижения результатов предоставления субсидии, осуществляется Министерством, а также органами государственного финансового контроля в </w:t>
      </w:r>
      <w:r w:rsidR="00F34AA5" w:rsidRPr="0027204F">
        <w:rPr>
          <w:bCs/>
          <w:sz w:val="28"/>
          <w:szCs w:val="28"/>
        </w:rPr>
        <w:t>соответствии со статьями 268</w:t>
      </w:r>
      <w:r w:rsidR="00F34AA5" w:rsidRPr="0027204F">
        <w:rPr>
          <w:bCs/>
          <w:sz w:val="28"/>
          <w:szCs w:val="28"/>
          <w:vertAlign w:val="superscript"/>
        </w:rPr>
        <w:t>1</w:t>
      </w:r>
      <w:r w:rsidR="00F34AA5" w:rsidRPr="0027204F">
        <w:rPr>
          <w:bCs/>
          <w:sz w:val="28"/>
          <w:szCs w:val="28"/>
        </w:rPr>
        <w:t xml:space="preserve"> и 269</w:t>
      </w:r>
      <w:r w:rsidR="00F34AA5" w:rsidRPr="0027204F">
        <w:rPr>
          <w:bCs/>
          <w:sz w:val="28"/>
          <w:szCs w:val="28"/>
          <w:vertAlign w:val="superscript"/>
        </w:rPr>
        <w:t>2</w:t>
      </w:r>
      <w:r w:rsidR="00F34AA5" w:rsidRPr="0027204F">
        <w:rPr>
          <w:bCs/>
          <w:sz w:val="28"/>
          <w:szCs w:val="28"/>
        </w:rPr>
        <w:t xml:space="preserve"> Бюджетного кодекса Российской Федерации.</w:t>
      </w:r>
    </w:p>
    <w:p w14:paraId="00FACD92" w14:textId="77777777" w:rsidR="00F34AA5" w:rsidRPr="0027204F" w:rsidRDefault="00F34AA5" w:rsidP="0027204F">
      <w:pPr>
        <w:ind w:firstLine="709"/>
        <w:jc w:val="both"/>
        <w:outlineLvl w:val="1"/>
        <w:rPr>
          <w:sz w:val="28"/>
          <w:szCs w:val="28"/>
        </w:rPr>
      </w:pPr>
    </w:p>
    <w:p w14:paraId="30ACFC5C" w14:textId="58988942" w:rsidR="00F34AA5" w:rsidRPr="0027204F" w:rsidRDefault="00CC1C6D" w:rsidP="0027204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18.</w:t>
      </w:r>
      <w:r w:rsidRPr="00CC1C6D">
        <w:rPr>
          <w:rFonts w:eastAsia="Calibri"/>
          <w:sz w:val="28"/>
          <w:szCs w:val="28"/>
          <w:lang w:eastAsia="en-US"/>
        </w:rPr>
        <w:t> </w:t>
      </w:r>
      <w:r w:rsidR="00F34AA5" w:rsidRPr="0027204F">
        <w:rPr>
          <w:sz w:val="28"/>
          <w:szCs w:val="28"/>
        </w:rPr>
        <w:t xml:space="preserve">В случае нарушения Получателем субсидии условий и порядка предоставлении субсидии, а также нарушения обязательств по достижению результата предоставления субсидии, выявленных по фактам проверок, проведенных Министерством и уполномоченным органом государственного финансового контроля, субсидия подлежит возврату в бюджет Донецкой </w:t>
      </w:r>
      <w:r w:rsidR="00F34AA5" w:rsidRPr="0027204F">
        <w:rPr>
          <w:sz w:val="28"/>
          <w:szCs w:val="28"/>
        </w:rPr>
        <w:lastRenderedPageBreak/>
        <w:t xml:space="preserve">Народной Республики в соответствии с действующим законодательством </w:t>
      </w:r>
      <w:r>
        <w:rPr>
          <w:sz w:val="28"/>
          <w:szCs w:val="28"/>
        </w:rPr>
        <w:br/>
      </w:r>
      <w:r w:rsidR="00F34AA5" w:rsidRPr="0027204F">
        <w:rPr>
          <w:sz w:val="28"/>
          <w:szCs w:val="28"/>
        </w:rPr>
        <w:t xml:space="preserve">в течение 30 рабочих дней со дня предъявления Министерством требования </w:t>
      </w:r>
      <w:r>
        <w:rPr>
          <w:sz w:val="28"/>
          <w:szCs w:val="28"/>
        </w:rPr>
        <w:br/>
      </w:r>
      <w:r w:rsidR="00F34AA5" w:rsidRPr="0027204F">
        <w:rPr>
          <w:sz w:val="28"/>
          <w:szCs w:val="28"/>
        </w:rPr>
        <w:t xml:space="preserve">о возврате. </w:t>
      </w:r>
    </w:p>
    <w:p w14:paraId="775A1BBD" w14:textId="77777777" w:rsidR="00F34AA5" w:rsidRPr="0027204F" w:rsidRDefault="00F34AA5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 xml:space="preserve">При возникновении оснований для возврата субсидии в течение 10 календарных дней со дня обнаружения нарушений Получателю субсидии направляется письменное требование о возврате субсидии с указанием суммы, подлежащей возврату в бюджет Донецкой Народной Республики. </w:t>
      </w:r>
    </w:p>
    <w:p w14:paraId="56E709B2" w14:textId="77777777" w:rsidR="00F34AA5" w:rsidRPr="0027204F" w:rsidRDefault="00F34AA5" w:rsidP="0027204F">
      <w:pPr>
        <w:ind w:firstLine="709"/>
        <w:jc w:val="both"/>
        <w:outlineLvl w:val="1"/>
        <w:rPr>
          <w:sz w:val="28"/>
          <w:szCs w:val="28"/>
        </w:rPr>
      </w:pPr>
    </w:p>
    <w:p w14:paraId="786BE6C6" w14:textId="775306A1" w:rsidR="00F34AA5" w:rsidRPr="0027204F" w:rsidRDefault="00CC1C6D" w:rsidP="0027204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19.</w:t>
      </w:r>
      <w:r w:rsidRPr="00CC1C6D">
        <w:rPr>
          <w:rFonts w:eastAsia="Calibri"/>
          <w:sz w:val="28"/>
          <w:szCs w:val="28"/>
          <w:lang w:eastAsia="en-US"/>
        </w:rPr>
        <w:t> </w:t>
      </w:r>
      <w:r w:rsidR="00F34AA5" w:rsidRPr="0027204F">
        <w:rPr>
          <w:sz w:val="28"/>
          <w:szCs w:val="28"/>
        </w:rPr>
        <w:t>В случае если Получателем субсидии по состоянию на 31 декабря года предоставления субсидии допущено нарушение обязательства по достижению значения результата объем средств, подлежащий возврату в бюджет Донецкой Народной Республики в течение 30 дней после предъявления требования:</w:t>
      </w:r>
    </w:p>
    <w:p w14:paraId="5E813675" w14:textId="77777777" w:rsidR="00F34AA5" w:rsidRPr="0027204F" w:rsidRDefault="00F34AA5" w:rsidP="0027204F">
      <w:pPr>
        <w:ind w:firstLine="709"/>
        <w:jc w:val="both"/>
        <w:outlineLvl w:val="1"/>
        <w:rPr>
          <w:sz w:val="28"/>
          <w:szCs w:val="28"/>
        </w:rPr>
      </w:pPr>
    </w:p>
    <w:p w14:paraId="1E132283" w14:textId="7801FE25" w:rsidR="00F34AA5" w:rsidRPr="0027204F" w:rsidRDefault="00F34AA5" w:rsidP="0027204F">
      <w:pPr>
        <w:ind w:firstLine="709"/>
        <w:jc w:val="both"/>
        <w:outlineLvl w:val="1"/>
        <w:rPr>
          <w:sz w:val="28"/>
          <w:szCs w:val="28"/>
        </w:rPr>
      </w:pPr>
      <w:proofErr w:type="spellStart"/>
      <w:r w:rsidRPr="0027204F">
        <w:rPr>
          <w:sz w:val="28"/>
          <w:szCs w:val="28"/>
        </w:rPr>
        <w:t>Vвозврата</w:t>
      </w:r>
      <w:proofErr w:type="spellEnd"/>
      <w:r w:rsidRPr="0027204F">
        <w:rPr>
          <w:sz w:val="28"/>
          <w:szCs w:val="28"/>
        </w:rPr>
        <w:t xml:space="preserve"> = 0,01 x </w:t>
      </w:r>
      <w:proofErr w:type="spellStart"/>
      <w:r w:rsidRPr="0027204F">
        <w:rPr>
          <w:sz w:val="28"/>
          <w:szCs w:val="28"/>
        </w:rPr>
        <w:t>Vсубсидии</w:t>
      </w:r>
      <w:proofErr w:type="spellEnd"/>
      <w:r w:rsidRPr="0027204F">
        <w:rPr>
          <w:sz w:val="28"/>
          <w:szCs w:val="28"/>
        </w:rPr>
        <w:t xml:space="preserve"> x (1 - T / S), где:</w:t>
      </w:r>
    </w:p>
    <w:p w14:paraId="5F1FC6AB" w14:textId="77777777" w:rsidR="00F34AA5" w:rsidRPr="0027204F" w:rsidRDefault="00F34AA5" w:rsidP="0027204F">
      <w:pPr>
        <w:ind w:firstLine="709"/>
        <w:jc w:val="both"/>
        <w:outlineLvl w:val="1"/>
        <w:rPr>
          <w:sz w:val="28"/>
          <w:szCs w:val="28"/>
        </w:rPr>
      </w:pPr>
    </w:p>
    <w:p w14:paraId="6115681C" w14:textId="77777777" w:rsidR="00F34AA5" w:rsidRPr="0027204F" w:rsidRDefault="00F34AA5" w:rsidP="0027204F">
      <w:pPr>
        <w:ind w:firstLine="709"/>
        <w:jc w:val="both"/>
        <w:outlineLvl w:val="1"/>
        <w:rPr>
          <w:sz w:val="28"/>
          <w:szCs w:val="28"/>
        </w:rPr>
      </w:pPr>
      <w:proofErr w:type="spellStart"/>
      <w:r w:rsidRPr="0027204F">
        <w:rPr>
          <w:sz w:val="28"/>
          <w:szCs w:val="28"/>
        </w:rPr>
        <w:t>Vсубсидии</w:t>
      </w:r>
      <w:proofErr w:type="spellEnd"/>
      <w:r w:rsidRPr="0027204F">
        <w:rPr>
          <w:sz w:val="28"/>
          <w:szCs w:val="28"/>
        </w:rPr>
        <w:t xml:space="preserve"> - размер предоставленной субсидии;</w:t>
      </w:r>
    </w:p>
    <w:p w14:paraId="0D47D9C9" w14:textId="77777777" w:rsidR="00F34AA5" w:rsidRPr="0027204F" w:rsidRDefault="00F34AA5" w:rsidP="0027204F">
      <w:pPr>
        <w:ind w:firstLine="709"/>
        <w:jc w:val="both"/>
        <w:outlineLvl w:val="1"/>
        <w:rPr>
          <w:sz w:val="28"/>
          <w:szCs w:val="28"/>
        </w:rPr>
      </w:pPr>
    </w:p>
    <w:p w14:paraId="187A9ECE" w14:textId="77777777" w:rsidR="00F34AA5" w:rsidRPr="0027204F" w:rsidRDefault="00F34AA5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>T - фактически достигнутое значение результата на отчетную дату;</w:t>
      </w:r>
    </w:p>
    <w:p w14:paraId="332B13D0" w14:textId="77777777" w:rsidR="00F34AA5" w:rsidRPr="0027204F" w:rsidRDefault="00F34AA5" w:rsidP="0027204F">
      <w:pPr>
        <w:ind w:firstLine="709"/>
        <w:jc w:val="both"/>
        <w:outlineLvl w:val="1"/>
        <w:rPr>
          <w:sz w:val="28"/>
          <w:szCs w:val="28"/>
        </w:rPr>
      </w:pPr>
    </w:p>
    <w:p w14:paraId="16A3D746" w14:textId="77777777" w:rsidR="00F34AA5" w:rsidRDefault="00F34AA5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>S - плановое значение результата, установленное Соглашением.</w:t>
      </w:r>
    </w:p>
    <w:p w14:paraId="47324A6B" w14:textId="77777777" w:rsidR="00CC1C6D" w:rsidRPr="0027204F" w:rsidRDefault="00CC1C6D" w:rsidP="0027204F">
      <w:pPr>
        <w:ind w:firstLine="709"/>
        <w:jc w:val="both"/>
        <w:outlineLvl w:val="1"/>
        <w:rPr>
          <w:sz w:val="28"/>
          <w:szCs w:val="28"/>
        </w:rPr>
      </w:pPr>
    </w:p>
    <w:p w14:paraId="26866190" w14:textId="6F5DD57E" w:rsidR="00F34AA5" w:rsidRPr="0027204F" w:rsidRDefault="00F34AA5" w:rsidP="0027204F">
      <w:pPr>
        <w:ind w:firstLine="709"/>
        <w:jc w:val="both"/>
        <w:outlineLvl w:val="1"/>
        <w:rPr>
          <w:sz w:val="28"/>
          <w:szCs w:val="28"/>
        </w:rPr>
      </w:pPr>
      <w:r w:rsidRPr="0027204F">
        <w:rPr>
          <w:sz w:val="28"/>
          <w:szCs w:val="28"/>
        </w:rPr>
        <w:t>При расчете объема средств, подлежащих возврату в бюджет Донецкой Народной Республики, в размере субсидии, предоставленной в отчетном финансовом году (</w:t>
      </w:r>
      <w:proofErr w:type="spellStart"/>
      <w:r w:rsidRPr="0027204F">
        <w:rPr>
          <w:sz w:val="28"/>
          <w:szCs w:val="28"/>
        </w:rPr>
        <w:t>Vсубсидии</w:t>
      </w:r>
      <w:proofErr w:type="spellEnd"/>
      <w:r w:rsidRPr="0027204F">
        <w:rPr>
          <w:sz w:val="28"/>
          <w:szCs w:val="28"/>
        </w:rPr>
        <w:t xml:space="preserve">), не учитывается размер остатка субсидии, </w:t>
      </w:r>
      <w:r w:rsidR="00CC1C6D">
        <w:rPr>
          <w:sz w:val="28"/>
          <w:szCs w:val="28"/>
        </w:rPr>
        <w:br/>
      </w:r>
      <w:r w:rsidRPr="0027204F">
        <w:rPr>
          <w:sz w:val="28"/>
          <w:szCs w:val="28"/>
        </w:rPr>
        <w:t>не использованного по состоянию на 1 января текущего финансового года.</w:t>
      </w:r>
    </w:p>
    <w:p w14:paraId="0C598F95" w14:textId="77777777" w:rsidR="00F34AA5" w:rsidRPr="0027204F" w:rsidRDefault="00F34AA5" w:rsidP="0027204F">
      <w:pPr>
        <w:ind w:firstLine="709"/>
        <w:jc w:val="both"/>
        <w:outlineLvl w:val="1"/>
        <w:rPr>
          <w:sz w:val="28"/>
          <w:szCs w:val="28"/>
        </w:rPr>
      </w:pPr>
    </w:p>
    <w:p w14:paraId="62E5F86E" w14:textId="71134797" w:rsidR="00F34AA5" w:rsidRPr="0027204F" w:rsidRDefault="00CC1C6D" w:rsidP="0027204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20.</w:t>
      </w:r>
      <w:r w:rsidRPr="00CC1C6D">
        <w:rPr>
          <w:rFonts w:eastAsia="Calibri"/>
          <w:sz w:val="28"/>
          <w:szCs w:val="28"/>
          <w:lang w:eastAsia="en-US"/>
        </w:rPr>
        <w:t> </w:t>
      </w:r>
      <w:r w:rsidR="00F34AA5" w:rsidRPr="0027204F">
        <w:rPr>
          <w:sz w:val="28"/>
          <w:szCs w:val="28"/>
        </w:rPr>
        <w:t xml:space="preserve">Министерство осуществляет мониторинг достижения Получателя субсидии результатов предоставления субсидии исходя из достижения значений результатов предоставления субсидии, определенных Соглашением </w:t>
      </w:r>
      <w:r>
        <w:rPr>
          <w:sz w:val="28"/>
          <w:szCs w:val="28"/>
        </w:rPr>
        <w:br/>
      </w:r>
      <w:r w:rsidR="00F34AA5" w:rsidRPr="0027204F">
        <w:rPr>
          <w:sz w:val="28"/>
          <w:szCs w:val="28"/>
        </w:rPr>
        <w:t>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5D439E9F" w14:textId="06292656" w:rsidR="005526F9" w:rsidRPr="004745A9" w:rsidRDefault="005526F9" w:rsidP="00486643">
      <w:pPr>
        <w:ind w:firstLine="709"/>
        <w:jc w:val="both"/>
        <w:outlineLvl w:val="1"/>
        <w:rPr>
          <w:sz w:val="28"/>
          <w:szCs w:val="28"/>
        </w:rPr>
      </w:pPr>
    </w:p>
    <w:bookmarkEnd w:id="20"/>
    <w:p w14:paraId="1DB5A962" w14:textId="3781A79F" w:rsidR="0058168D" w:rsidRPr="004745A9" w:rsidRDefault="0058168D" w:rsidP="00486643">
      <w:pPr>
        <w:ind w:firstLine="709"/>
        <w:jc w:val="both"/>
        <w:outlineLvl w:val="1"/>
        <w:rPr>
          <w:sz w:val="28"/>
          <w:szCs w:val="28"/>
        </w:rPr>
      </w:pPr>
      <w:r w:rsidRPr="004745A9">
        <w:rPr>
          <w:sz w:val="28"/>
          <w:szCs w:val="28"/>
        </w:rPr>
        <w:br w:type="page"/>
      </w:r>
    </w:p>
    <w:p w14:paraId="3C3EE015" w14:textId="20DC6478" w:rsidR="00435F34" w:rsidRPr="004745A9" w:rsidRDefault="00435F34" w:rsidP="007C0162">
      <w:pPr>
        <w:ind w:left="4820"/>
        <w:rPr>
          <w:rFonts w:eastAsiaTheme="minorEastAsia"/>
        </w:rPr>
      </w:pPr>
      <w:r w:rsidRPr="004745A9">
        <w:rPr>
          <w:rFonts w:eastAsiaTheme="minorEastAsia"/>
        </w:rPr>
        <w:lastRenderedPageBreak/>
        <w:t xml:space="preserve">Приложение </w:t>
      </w:r>
    </w:p>
    <w:p w14:paraId="7DC61515" w14:textId="15182233" w:rsidR="00804E04" w:rsidRPr="004745A9" w:rsidRDefault="00435F34" w:rsidP="007C0162">
      <w:pPr>
        <w:widowControl w:val="0"/>
        <w:autoSpaceDE w:val="0"/>
        <w:autoSpaceDN w:val="0"/>
        <w:ind w:left="4820"/>
        <w:jc w:val="both"/>
        <w:rPr>
          <w:rFonts w:eastAsiaTheme="minorEastAsia"/>
        </w:rPr>
      </w:pPr>
      <w:r w:rsidRPr="004745A9">
        <w:rPr>
          <w:rFonts w:eastAsiaTheme="minorEastAsia"/>
        </w:rPr>
        <w:t xml:space="preserve">к </w:t>
      </w:r>
      <w:r w:rsidR="00F96266" w:rsidRPr="004745A9">
        <w:rPr>
          <w:rFonts w:eastAsiaTheme="minorEastAsia"/>
        </w:rPr>
        <w:t xml:space="preserve">Порядку определения объема и предоставления субсидии </w:t>
      </w:r>
      <w:r w:rsidR="00804E04" w:rsidRPr="004745A9">
        <w:rPr>
          <w:rFonts w:eastAsiaTheme="minorEastAsia"/>
        </w:rPr>
        <w:t xml:space="preserve">из бюджета Донецкой Народной Республики в 2023 году </w:t>
      </w:r>
      <w:bookmarkStart w:id="21" w:name="_Hlk144810109"/>
      <w:bookmarkStart w:id="22" w:name="_Hlk144811867"/>
      <w:r w:rsidR="00804E04" w:rsidRPr="004745A9">
        <w:rPr>
          <w:rFonts w:eastAsiaTheme="minorEastAsia"/>
        </w:rPr>
        <w:t>автономн</w:t>
      </w:r>
      <w:r w:rsidR="001A23E5" w:rsidRPr="004745A9">
        <w:rPr>
          <w:rFonts w:eastAsiaTheme="minorEastAsia"/>
        </w:rPr>
        <w:t>ым</w:t>
      </w:r>
      <w:r w:rsidR="00804E04" w:rsidRPr="004745A9">
        <w:rPr>
          <w:rFonts w:eastAsiaTheme="minorEastAsia"/>
        </w:rPr>
        <w:t xml:space="preserve"> некоммерческ</w:t>
      </w:r>
      <w:r w:rsidR="001A23E5" w:rsidRPr="004745A9">
        <w:rPr>
          <w:rFonts w:eastAsiaTheme="minorEastAsia"/>
        </w:rPr>
        <w:t>им</w:t>
      </w:r>
      <w:r w:rsidR="00804E04" w:rsidRPr="004745A9">
        <w:rPr>
          <w:rFonts w:eastAsiaTheme="minorEastAsia"/>
        </w:rPr>
        <w:t xml:space="preserve"> организаци</w:t>
      </w:r>
      <w:r w:rsidR="001A23E5" w:rsidRPr="004745A9">
        <w:rPr>
          <w:rFonts w:eastAsiaTheme="minorEastAsia"/>
        </w:rPr>
        <w:t>ям</w:t>
      </w:r>
      <w:bookmarkEnd w:id="21"/>
      <w:r w:rsidR="0077244E" w:rsidRPr="004745A9">
        <w:rPr>
          <w:rFonts w:eastAsiaTheme="minorEastAsia"/>
        </w:rPr>
        <w:t>, не являющимся государственными (муниципальными) учреждениями,</w:t>
      </w:r>
      <w:bookmarkEnd w:id="22"/>
      <w:r w:rsidR="00804E04" w:rsidRPr="004745A9">
        <w:rPr>
          <w:rFonts w:eastAsiaTheme="minorEastAsia"/>
        </w:rPr>
        <w:t xml:space="preserve"> </w:t>
      </w:r>
      <w:bookmarkStart w:id="23" w:name="_Hlk144742346"/>
      <w:r w:rsidR="00804E04" w:rsidRPr="004745A9">
        <w:rPr>
          <w:rFonts w:eastAsiaTheme="minorEastAsia"/>
        </w:rPr>
        <w:t>на создание и (или) развитие фонда содействия кредитованию (гарантийного фонда, фонда поручительств) для обеспечения возможности привлечения финансирования при отсутствии обеспечения</w:t>
      </w:r>
      <w:bookmarkEnd w:id="23"/>
    </w:p>
    <w:p w14:paraId="34307E48" w14:textId="7D7CA17A" w:rsidR="00C46B25" w:rsidRPr="004745A9" w:rsidRDefault="00C46B25" w:rsidP="007C0162">
      <w:pPr>
        <w:widowControl w:val="0"/>
        <w:autoSpaceDE w:val="0"/>
        <w:autoSpaceDN w:val="0"/>
        <w:ind w:left="4820"/>
        <w:jc w:val="both"/>
        <w:rPr>
          <w:rFonts w:eastAsiaTheme="minorEastAsia"/>
        </w:rPr>
      </w:pPr>
      <w:bookmarkStart w:id="24" w:name="_Hlk144811891"/>
      <w:r w:rsidRPr="004745A9">
        <w:rPr>
          <w:rFonts w:eastAsiaTheme="minorEastAsia"/>
        </w:rPr>
        <w:t>(</w:t>
      </w:r>
      <w:r w:rsidR="00525C4F" w:rsidRPr="004745A9">
        <w:rPr>
          <w:rFonts w:eastAsiaTheme="minorEastAsia"/>
        </w:rPr>
        <w:t xml:space="preserve">подпункт «а» </w:t>
      </w:r>
      <w:r w:rsidRPr="004745A9">
        <w:rPr>
          <w:rFonts w:eastAsiaTheme="minorEastAsia"/>
        </w:rPr>
        <w:t>пункт</w:t>
      </w:r>
      <w:r w:rsidR="00525C4F" w:rsidRPr="004745A9">
        <w:rPr>
          <w:rFonts w:eastAsiaTheme="minorEastAsia"/>
        </w:rPr>
        <w:t>а</w:t>
      </w:r>
      <w:r w:rsidRPr="004745A9">
        <w:rPr>
          <w:rFonts w:eastAsiaTheme="minorEastAsia"/>
        </w:rPr>
        <w:t xml:space="preserve"> 7 Порядка)</w:t>
      </w:r>
    </w:p>
    <w:bookmarkEnd w:id="24"/>
    <w:p w14:paraId="3D975696" w14:textId="77777777" w:rsidR="004217EF" w:rsidRPr="00B03911" w:rsidRDefault="004217EF" w:rsidP="002B0D55">
      <w:pPr>
        <w:widowControl w:val="0"/>
        <w:autoSpaceDE w:val="0"/>
        <w:autoSpaceDN w:val="0"/>
        <w:ind w:left="4536"/>
        <w:rPr>
          <w:rFonts w:eastAsiaTheme="minorEastAsia"/>
          <w:sz w:val="28"/>
          <w:szCs w:val="28"/>
        </w:rPr>
      </w:pPr>
    </w:p>
    <w:p w14:paraId="6AE5E2CF" w14:textId="6C31625C" w:rsidR="00435F34" w:rsidRPr="004745A9" w:rsidRDefault="004217EF" w:rsidP="00A454D8">
      <w:pPr>
        <w:widowControl w:val="0"/>
        <w:autoSpaceDE w:val="0"/>
        <w:autoSpaceDN w:val="0"/>
        <w:spacing w:after="120"/>
        <w:ind w:left="4678"/>
        <w:rPr>
          <w:rFonts w:eastAsiaTheme="minorEastAsia"/>
          <w:sz w:val="28"/>
          <w:szCs w:val="28"/>
        </w:rPr>
      </w:pPr>
      <w:r w:rsidRPr="004745A9">
        <w:rPr>
          <w:rFonts w:eastAsiaTheme="minorEastAsia"/>
          <w:sz w:val="28"/>
          <w:szCs w:val="28"/>
        </w:rPr>
        <w:t>М</w:t>
      </w:r>
      <w:r w:rsidR="00734C09" w:rsidRPr="004745A9">
        <w:rPr>
          <w:rFonts w:eastAsiaTheme="minorEastAsia"/>
          <w:sz w:val="28"/>
          <w:szCs w:val="28"/>
        </w:rPr>
        <w:t>инистерство экономического развития Донецкой Народной Республики</w:t>
      </w:r>
    </w:p>
    <w:p w14:paraId="5AB52E2E" w14:textId="77777777" w:rsidR="0065458F" w:rsidRPr="00B03911" w:rsidRDefault="0065458F" w:rsidP="002B0D55">
      <w:pPr>
        <w:widowControl w:val="0"/>
        <w:autoSpaceDE w:val="0"/>
        <w:autoSpaceDN w:val="0"/>
        <w:jc w:val="right"/>
        <w:rPr>
          <w:rFonts w:eastAsiaTheme="minorEastAsia"/>
          <w:sz w:val="48"/>
          <w:szCs w:val="48"/>
        </w:rPr>
      </w:pPr>
    </w:p>
    <w:p w14:paraId="3272C5F3" w14:textId="1A91E021" w:rsidR="001A23E5" w:rsidRPr="004745A9" w:rsidRDefault="001A23E5" w:rsidP="007C016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25" w:name="_Hlk144810161"/>
      <w:r w:rsidRPr="004745A9">
        <w:rPr>
          <w:b/>
          <w:sz w:val="28"/>
          <w:szCs w:val="28"/>
        </w:rPr>
        <w:t>ПРЕДЛОЖЕНИЕ</w:t>
      </w:r>
    </w:p>
    <w:p w14:paraId="5E693D73" w14:textId="49EC07A1" w:rsidR="00F96266" w:rsidRPr="004745A9" w:rsidRDefault="001A23E5" w:rsidP="00B03911">
      <w:pPr>
        <w:widowControl w:val="0"/>
        <w:autoSpaceDE w:val="0"/>
        <w:autoSpaceDN w:val="0"/>
        <w:spacing w:after="240"/>
        <w:jc w:val="center"/>
        <w:rPr>
          <w:b/>
          <w:sz w:val="28"/>
          <w:szCs w:val="28"/>
        </w:rPr>
      </w:pPr>
      <w:r w:rsidRPr="004745A9">
        <w:rPr>
          <w:b/>
          <w:sz w:val="28"/>
          <w:szCs w:val="28"/>
        </w:rPr>
        <w:t xml:space="preserve">на участие в отборе в целях предоставления субсидий автономным некоммерческим организациям, не являющимся государственными (муниципальными) учреждениями, на создание и (или) развитие фонда содействия кредитованию (гарантийного фонда, фонда поручительств) </w:t>
      </w:r>
      <w:r w:rsidR="003B3403">
        <w:rPr>
          <w:b/>
          <w:sz w:val="28"/>
          <w:szCs w:val="28"/>
        </w:rPr>
        <w:br/>
      </w:r>
      <w:r w:rsidRPr="004745A9">
        <w:rPr>
          <w:b/>
          <w:sz w:val="28"/>
          <w:szCs w:val="28"/>
        </w:rPr>
        <w:t xml:space="preserve">для обеспечения возможности привлечения финансирования </w:t>
      </w:r>
      <w:r w:rsidR="003B3403">
        <w:rPr>
          <w:b/>
          <w:sz w:val="28"/>
          <w:szCs w:val="28"/>
        </w:rPr>
        <w:br/>
      </w:r>
      <w:r w:rsidRPr="004745A9">
        <w:rPr>
          <w:b/>
          <w:sz w:val="28"/>
          <w:szCs w:val="28"/>
        </w:rPr>
        <w:t>при отсутствии обеспечения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1"/>
      </w:tblGrid>
      <w:tr w:rsidR="00F96266" w:rsidRPr="004745A9" w14:paraId="7CFA201E" w14:textId="77777777" w:rsidTr="00C72714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0667576C" w14:textId="77777777" w:rsidR="00F96266" w:rsidRPr="004745A9" w:rsidRDefault="00F96266" w:rsidP="00F96266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4745A9">
              <w:rPr>
                <w:sz w:val="28"/>
                <w:szCs w:val="28"/>
              </w:rPr>
              <w:t>Сведения о юридическом лице:</w:t>
            </w:r>
          </w:p>
          <w:p w14:paraId="45917A43" w14:textId="77777777" w:rsidR="00F96266" w:rsidRPr="004745A9" w:rsidRDefault="00F96266" w:rsidP="00F96266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4745A9">
              <w:rPr>
                <w:sz w:val="28"/>
                <w:szCs w:val="28"/>
              </w:rPr>
              <w:t>1) организационно-правовая форма, полное и (или) сокращенное наименование юридического лица</w:t>
            </w:r>
          </w:p>
          <w:p w14:paraId="790C46BC" w14:textId="77777777" w:rsidR="00F96266" w:rsidRPr="004745A9" w:rsidRDefault="00F96266" w:rsidP="00F96266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4745A9">
              <w:rPr>
                <w:sz w:val="28"/>
                <w:szCs w:val="28"/>
              </w:rPr>
              <w:t>______________________________________________________________</w:t>
            </w:r>
          </w:p>
          <w:p w14:paraId="670297CD" w14:textId="7508EB0F" w:rsidR="00F96266" w:rsidRPr="004745A9" w:rsidRDefault="00F96266" w:rsidP="00F96266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4745A9">
              <w:rPr>
                <w:sz w:val="28"/>
                <w:szCs w:val="28"/>
              </w:rPr>
              <w:t xml:space="preserve">2) </w:t>
            </w:r>
            <w:r w:rsidR="00E13721" w:rsidRPr="004745A9">
              <w:rPr>
                <w:sz w:val="28"/>
                <w:szCs w:val="28"/>
              </w:rPr>
              <w:t>местонахождение юридического лица</w:t>
            </w:r>
          </w:p>
          <w:p w14:paraId="698676E6" w14:textId="77777777" w:rsidR="00F96266" w:rsidRPr="004745A9" w:rsidRDefault="00F96266" w:rsidP="00F96266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4745A9">
              <w:rPr>
                <w:sz w:val="28"/>
                <w:szCs w:val="28"/>
              </w:rPr>
              <w:t>______________________________________________________________</w:t>
            </w:r>
          </w:p>
          <w:p w14:paraId="668C572E" w14:textId="77777777" w:rsidR="00F96266" w:rsidRPr="004745A9" w:rsidRDefault="00F96266" w:rsidP="00F96266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4745A9">
              <w:rPr>
                <w:sz w:val="28"/>
                <w:szCs w:val="28"/>
              </w:rPr>
              <w:t>ИНН/КПП</w:t>
            </w:r>
          </w:p>
          <w:p w14:paraId="30F962B1" w14:textId="77777777" w:rsidR="00F96266" w:rsidRPr="004745A9" w:rsidRDefault="00F96266" w:rsidP="00F96266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4745A9">
              <w:rPr>
                <w:sz w:val="28"/>
                <w:szCs w:val="28"/>
              </w:rPr>
              <w:t>______________________________________________________________</w:t>
            </w:r>
          </w:p>
          <w:p w14:paraId="6A4BF81D" w14:textId="77777777" w:rsidR="00F96266" w:rsidRPr="004745A9" w:rsidRDefault="00F96266" w:rsidP="00F96266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4745A9">
              <w:rPr>
                <w:sz w:val="28"/>
                <w:szCs w:val="28"/>
              </w:rPr>
              <w:t>3) адрес электронной почты</w:t>
            </w:r>
          </w:p>
          <w:p w14:paraId="7F7A6C3D" w14:textId="77777777" w:rsidR="00F96266" w:rsidRPr="004745A9" w:rsidRDefault="00F96266" w:rsidP="00F96266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4745A9">
              <w:rPr>
                <w:sz w:val="28"/>
                <w:szCs w:val="28"/>
              </w:rPr>
              <w:t>______________________________________________________________</w:t>
            </w:r>
          </w:p>
          <w:p w14:paraId="16975C18" w14:textId="77777777" w:rsidR="00F96266" w:rsidRPr="004745A9" w:rsidRDefault="00F96266" w:rsidP="00F96266">
            <w:pPr>
              <w:widowControl w:val="0"/>
              <w:autoSpaceDE w:val="0"/>
              <w:autoSpaceDN w:val="0"/>
              <w:ind w:firstLine="709"/>
              <w:jc w:val="both"/>
            </w:pPr>
            <w:r w:rsidRPr="004745A9">
              <w:t>(для осуществления переписки, направления решений, извещений, уведомлений с использованием электронной подписи)</w:t>
            </w:r>
          </w:p>
          <w:p w14:paraId="47B4C8FA" w14:textId="77777777" w:rsidR="00F96266" w:rsidRPr="004745A9" w:rsidRDefault="00F96266" w:rsidP="00B03911">
            <w:pPr>
              <w:widowControl w:val="0"/>
              <w:autoSpaceDE w:val="0"/>
              <w:autoSpaceDN w:val="0"/>
              <w:spacing w:before="120"/>
              <w:ind w:firstLine="709"/>
              <w:jc w:val="both"/>
              <w:rPr>
                <w:sz w:val="28"/>
                <w:szCs w:val="28"/>
              </w:rPr>
            </w:pPr>
            <w:r w:rsidRPr="004745A9">
              <w:rPr>
                <w:sz w:val="28"/>
                <w:szCs w:val="28"/>
              </w:rPr>
              <w:t>4) наименование банка</w:t>
            </w:r>
          </w:p>
          <w:p w14:paraId="7D8F0ADD" w14:textId="77777777" w:rsidR="00F96266" w:rsidRPr="004745A9" w:rsidRDefault="00F96266" w:rsidP="00F96266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4745A9">
              <w:rPr>
                <w:sz w:val="28"/>
                <w:szCs w:val="28"/>
              </w:rPr>
              <w:t>______________________________________________________________</w:t>
            </w:r>
          </w:p>
          <w:p w14:paraId="73A0BDA3" w14:textId="77777777" w:rsidR="00F96266" w:rsidRPr="004745A9" w:rsidRDefault="00F96266" w:rsidP="00F96266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4745A9">
              <w:rPr>
                <w:sz w:val="28"/>
                <w:szCs w:val="28"/>
              </w:rPr>
              <w:t>номер р/счета в банке</w:t>
            </w:r>
          </w:p>
          <w:p w14:paraId="78981211" w14:textId="77777777" w:rsidR="00F96266" w:rsidRPr="004745A9" w:rsidRDefault="00F96266" w:rsidP="00F96266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4745A9">
              <w:rPr>
                <w:sz w:val="28"/>
                <w:szCs w:val="28"/>
              </w:rPr>
              <w:t>______________________________________________________________</w:t>
            </w:r>
          </w:p>
        </w:tc>
      </w:tr>
    </w:tbl>
    <w:p w14:paraId="2FD961C4" w14:textId="76975F21" w:rsidR="00F96266" w:rsidRPr="004745A9" w:rsidRDefault="00F96266" w:rsidP="0052536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745A9">
        <w:rPr>
          <w:sz w:val="28"/>
          <w:szCs w:val="28"/>
        </w:rPr>
        <w:t xml:space="preserve">В соответствии с Порядком определения объема и предоставления субсидии из бюджета Донецкой Народной Республики в 2023 году </w:t>
      </w:r>
      <w:r w:rsidR="008D0C86" w:rsidRPr="004745A9">
        <w:rPr>
          <w:sz w:val="28"/>
          <w:szCs w:val="28"/>
        </w:rPr>
        <w:t>автономным некоммерческим организациям</w:t>
      </w:r>
      <w:r w:rsidR="00E574DB" w:rsidRPr="004745A9">
        <w:rPr>
          <w:sz w:val="28"/>
          <w:szCs w:val="28"/>
        </w:rPr>
        <w:t xml:space="preserve">, не являющимся государственными (муниципальными) учреждениями, </w:t>
      </w:r>
      <w:r w:rsidR="008D0C86" w:rsidRPr="004745A9">
        <w:rPr>
          <w:sz w:val="28"/>
          <w:szCs w:val="28"/>
        </w:rPr>
        <w:t xml:space="preserve">на создание и (или) развитие фонда </w:t>
      </w:r>
      <w:r w:rsidR="008D0C86" w:rsidRPr="004745A9">
        <w:rPr>
          <w:sz w:val="28"/>
          <w:szCs w:val="28"/>
        </w:rPr>
        <w:lastRenderedPageBreak/>
        <w:t xml:space="preserve">содействия кредитованию (гарантийного фонда, фонда поручительств) </w:t>
      </w:r>
      <w:r w:rsidR="003B3403">
        <w:rPr>
          <w:sz w:val="28"/>
          <w:szCs w:val="28"/>
        </w:rPr>
        <w:br/>
      </w:r>
      <w:r w:rsidR="008D0C86" w:rsidRPr="004745A9">
        <w:rPr>
          <w:sz w:val="28"/>
          <w:szCs w:val="28"/>
        </w:rPr>
        <w:t>для обеспечения возможности привлечения финансирования при отсутствии обеспечения</w:t>
      </w:r>
      <w:r w:rsidRPr="004745A9">
        <w:rPr>
          <w:sz w:val="28"/>
          <w:szCs w:val="28"/>
        </w:rPr>
        <w:t xml:space="preserve">, утвержденным </w:t>
      </w:r>
      <w:r w:rsidR="003B3403">
        <w:rPr>
          <w:sz w:val="28"/>
          <w:szCs w:val="28"/>
        </w:rPr>
        <w:t>п</w:t>
      </w:r>
      <w:r w:rsidRPr="004745A9">
        <w:rPr>
          <w:sz w:val="28"/>
          <w:szCs w:val="28"/>
        </w:rPr>
        <w:t xml:space="preserve">остановлением Правительства Донецкой Народной Республики от </w:t>
      </w:r>
      <w:r w:rsidR="003B3403">
        <w:rPr>
          <w:sz w:val="28"/>
          <w:szCs w:val="28"/>
        </w:rPr>
        <w:t>7 ноября 2023 г.</w:t>
      </w:r>
      <w:r w:rsidRPr="004745A9">
        <w:rPr>
          <w:sz w:val="28"/>
          <w:szCs w:val="28"/>
        </w:rPr>
        <w:t xml:space="preserve"> № </w:t>
      </w:r>
      <w:r w:rsidR="003B3403">
        <w:rPr>
          <w:sz w:val="28"/>
          <w:szCs w:val="28"/>
        </w:rPr>
        <w:t>93-2</w:t>
      </w:r>
      <w:r w:rsidRPr="004745A9">
        <w:rPr>
          <w:sz w:val="28"/>
          <w:szCs w:val="28"/>
        </w:rPr>
        <w:t xml:space="preserve"> (далее – Порядок), прошу предоставить субсидию в размере __</w:t>
      </w:r>
      <w:r w:rsidR="00FC5E5A">
        <w:rPr>
          <w:sz w:val="28"/>
          <w:szCs w:val="28"/>
        </w:rPr>
        <w:t>____</w:t>
      </w:r>
      <w:r w:rsidRPr="004745A9">
        <w:rPr>
          <w:sz w:val="28"/>
          <w:szCs w:val="28"/>
        </w:rPr>
        <w:t>___ руб.</w:t>
      </w:r>
    </w:p>
    <w:p w14:paraId="4188779E" w14:textId="57378469" w:rsidR="00F96266" w:rsidRPr="004745A9" w:rsidRDefault="00F96266" w:rsidP="0052536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745A9">
        <w:rPr>
          <w:sz w:val="28"/>
          <w:szCs w:val="28"/>
        </w:rPr>
        <w:t xml:space="preserve">Заявляю о том, что в отношении </w:t>
      </w:r>
      <w:r w:rsidR="00525366" w:rsidRPr="004745A9">
        <w:rPr>
          <w:sz w:val="28"/>
          <w:szCs w:val="28"/>
        </w:rPr>
        <w:t xml:space="preserve">автономной </w:t>
      </w:r>
      <w:r w:rsidRPr="004745A9">
        <w:rPr>
          <w:sz w:val="28"/>
          <w:szCs w:val="28"/>
        </w:rPr>
        <w:t>некоммерческой организации «</w:t>
      </w:r>
      <w:r w:rsidR="008D0C86" w:rsidRPr="004745A9">
        <w:rPr>
          <w:sz w:val="28"/>
          <w:szCs w:val="28"/>
        </w:rPr>
        <w:t>_________________</w:t>
      </w:r>
      <w:r w:rsidR="00FC5E5A">
        <w:rPr>
          <w:sz w:val="28"/>
          <w:szCs w:val="28"/>
        </w:rPr>
        <w:t>_</w:t>
      </w:r>
      <w:r w:rsidR="008D0C86" w:rsidRPr="004745A9">
        <w:rPr>
          <w:sz w:val="28"/>
          <w:szCs w:val="28"/>
        </w:rPr>
        <w:t>____</w:t>
      </w:r>
      <w:r w:rsidRPr="004745A9">
        <w:rPr>
          <w:sz w:val="28"/>
          <w:szCs w:val="28"/>
        </w:rPr>
        <w:t>» на дату подачи настоящего заявления о предоставлении субсидии, не проводятся процедуры реорганизации, ликвидации, не введена процедура банкротства, не приостановлена деятельность в порядке, предусмотренном законодательством Российской Федерации.</w:t>
      </w:r>
    </w:p>
    <w:p w14:paraId="5E1B0A37" w14:textId="50F0EF04" w:rsidR="00F96266" w:rsidRPr="004745A9" w:rsidRDefault="00525366" w:rsidP="00F9626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745A9">
        <w:rPr>
          <w:sz w:val="28"/>
          <w:szCs w:val="28"/>
        </w:rPr>
        <w:t>Подтверждаю</w:t>
      </w:r>
      <w:r w:rsidR="00F96266" w:rsidRPr="004745A9">
        <w:rPr>
          <w:sz w:val="28"/>
          <w:szCs w:val="28"/>
        </w:rPr>
        <w:t xml:space="preserve">, что </w:t>
      </w:r>
      <w:r w:rsidRPr="004745A9">
        <w:rPr>
          <w:sz w:val="28"/>
          <w:szCs w:val="28"/>
        </w:rPr>
        <w:t>автономная некоммерческ</w:t>
      </w:r>
      <w:r w:rsidR="00455663" w:rsidRPr="004745A9">
        <w:rPr>
          <w:sz w:val="28"/>
          <w:szCs w:val="28"/>
        </w:rPr>
        <w:t>ая</w:t>
      </w:r>
      <w:r w:rsidRPr="004745A9">
        <w:rPr>
          <w:sz w:val="28"/>
          <w:szCs w:val="28"/>
        </w:rPr>
        <w:t xml:space="preserve"> организаци</w:t>
      </w:r>
      <w:r w:rsidR="00455663" w:rsidRPr="004745A9">
        <w:rPr>
          <w:sz w:val="28"/>
          <w:szCs w:val="28"/>
        </w:rPr>
        <w:t>я</w:t>
      </w:r>
      <w:r w:rsidRPr="004745A9">
        <w:rPr>
          <w:sz w:val="28"/>
          <w:szCs w:val="28"/>
        </w:rPr>
        <w:t xml:space="preserve"> «</w:t>
      </w:r>
      <w:r w:rsidR="008D0C86" w:rsidRPr="004745A9">
        <w:rPr>
          <w:sz w:val="28"/>
          <w:szCs w:val="28"/>
        </w:rPr>
        <w:t>____________________</w:t>
      </w:r>
      <w:r w:rsidR="00F96266" w:rsidRPr="004745A9">
        <w:rPr>
          <w:sz w:val="28"/>
          <w:szCs w:val="28"/>
        </w:rPr>
        <w:t>»:</w:t>
      </w:r>
    </w:p>
    <w:p w14:paraId="4E63B613" w14:textId="7C3EEC7D" w:rsidR="00F96266" w:rsidRPr="004745A9" w:rsidRDefault="00F96266" w:rsidP="00F9626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745A9">
        <w:rPr>
          <w:sz w:val="28"/>
          <w:szCs w:val="28"/>
        </w:rPr>
        <w:t xml:space="preserve">зарегистрирована на территории </w:t>
      </w:r>
      <w:r w:rsidR="00525366" w:rsidRPr="004745A9">
        <w:rPr>
          <w:sz w:val="28"/>
          <w:szCs w:val="28"/>
        </w:rPr>
        <w:t>Донецкой</w:t>
      </w:r>
      <w:r w:rsidRPr="004745A9">
        <w:rPr>
          <w:sz w:val="28"/>
          <w:szCs w:val="28"/>
        </w:rPr>
        <w:t xml:space="preserve"> Народной Республики </w:t>
      </w:r>
      <w:r w:rsidR="00B03911">
        <w:rPr>
          <w:sz w:val="28"/>
          <w:szCs w:val="28"/>
        </w:rPr>
        <w:br/>
      </w:r>
      <w:r w:rsidRPr="004745A9">
        <w:rPr>
          <w:sz w:val="28"/>
          <w:szCs w:val="28"/>
        </w:rPr>
        <w:t xml:space="preserve">в установленном законодательством порядке; </w:t>
      </w:r>
    </w:p>
    <w:p w14:paraId="624CC56D" w14:textId="5BE20177" w:rsidR="00F96266" w:rsidRPr="004745A9" w:rsidRDefault="00F96266" w:rsidP="00F9626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745A9">
        <w:rPr>
          <w:sz w:val="28"/>
          <w:szCs w:val="28"/>
        </w:rPr>
        <w:t xml:space="preserve">не получала средства из федерального бюджета (бюджета </w:t>
      </w:r>
      <w:r w:rsidR="00525366" w:rsidRPr="004745A9">
        <w:rPr>
          <w:sz w:val="28"/>
          <w:szCs w:val="28"/>
        </w:rPr>
        <w:t>Донецкой</w:t>
      </w:r>
      <w:r w:rsidRPr="004745A9">
        <w:rPr>
          <w:sz w:val="28"/>
          <w:szCs w:val="28"/>
        </w:rPr>
        <w:t xml:space="preserve"> Народной Республики) на основании иных нормативных правовых актов Российской Федерации (нормативных правовых актов </w:t>
      </w:r>
      <w:r w:rsidR="00525366" w:rsidRPr="004745A9">
        <w:rPr>
          <w:sz w:val="28"/>
          <w:szCs w:val="28"/>
        </w:rPr>
        <w:t>Донецкой</w:t>
      </w:r>
      <w:r w:rsidRPr="004745A9">
        <w:rPr>
          <w:sz w:val="28"/>
          <w:szCs w:val="28"/>
        </w:rPr>
        <w:t xml:space="preserve"> Народной Республики) на цели, указанные в пункте </w:t>
      </w:r>
      <w:r w:rsidR="00525366" w:rsidRPr="004745A9">
        <w:rPr>
          <w:sz w:val="28"/>
          <w:szCs w:val="28"/>
        </w:rPr>
        <w:t>4</w:t>
      </w:r>
      <w:r w:rsidRPr="004745A9">
        <w:rPr>
          <w:sz w:val="28"/>
          <w:szCs w:val="28"/>
        </w:rPr>
        <w:t xml:space="preserve"> Порядка;</w:t>
      </w:r>
    </w:p>
    <w:p w14:paraId="363ECE39" w14:textId="42BCE070" w:rsidR="00F96266" w:rsidRPr="004745A9" w:rsidRDefault="00F96266" w:rsidP="0052536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745A9">
        <w:rPr>
          <w:sz w:val="28"/>
          <w:szCs w:val="28"/>
        </w:rPr>
        <w:t xml:space="preserve">в реестре дисквалифицированных лиц отсутствуют сведения </w:t>
      </w:r>
      <w:r w:rsidR="00B03911">
        <w:rPr>
          <w:sz w:val="28"/>
          <w:szCs w:val="28"/>
        </w:rPr>
        <w:br/>
      </w:r>
      <w:r w:rsidRPr="004745A9">
        <w:rPr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525366" w:rsidRPr="004745A9">
        <w:rPr>
          <w:sz w:val="28"/>
          <w:szCs w:val="28"/>
        </w:rPr>
        <w:t>автономной некоммерческой организации «</w:t>
      </w:r>
      <w:r w:rsidR="008D0C86" w:rsidRPr="004745A9">
        <w:rPr>
          <w:sz w:val="28"/>
          <w:szCs w:val="28"/>
        </w:rPr>
        <w:t>____</w:t>
      </w:r>
      <w:r w:rsidR="00B03911">
        <w:rPr>
          <w:sz w:val="28"/>
          <w:szCs w:val="28"/>
        </w:rPr>
        <w:t>__</w:t>
      </w:r>
      <w:r w:rsidR="008D0C86" w:rsidRPr="004745A9">
        <w:rPr>
          <w:sz w:val="28"/>
          <w:szCs w:val="28"/>
        </w:rPr>
        <w:t>____</w:t>
      </w:r>
      <w:r w:rsidR="00525366" w:rsidRPr="004745A9">
        <w:rPr>
          <w:sz w:val="28"/>
          <w:szCs w:val="28"/>
        </w:rPr>
        <w:t>»</w:t>
      </w:r>
      <w:r w:rsidR="004B2D5F" w:rsidRPr="004745A9">
        <w:rPr>
          <w:sz w:val="28"/>
          <w:szCs w:val="28"/>
        </w:rPr>
        <w:t>;</w:t>
      </w:r>
    </w:p>
    <w:p w14:paraId="31B93903" w14:textId="62FB01DA" w:rsidR="004B2D5F" w:rsidRPr="004745A9" w:rsidRDefault="004B2D5F" w:rsidP="0052536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bookmarkStart w:id="26" w:name="_Hlk144906869"/>
      <w:r w:rsidRPr="004745A9">
        <w:rPr>
          <w:sz w:val="28"/>
          <w:szCs w:val="28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</w:t>
      </w:r>
      <w:r w:rsidR="00B03911">
        <w:rPr>
          <w:sz w:val="28"/>
          <w:szCs w:val="28"/>
        </w:rPr>
        <w:br/>
      </w:r>
      <w:r w:rsidRPr="004745A9">
        <w:rPr>
          <w:sz w:val="28"/>
          <w:szCs w:val="28"/>
        </w:rPr>
        <w:t>в соответствии с законодательством Российской Федерации о налогах и сборах;</w:t>
      </w:r>
    </w:p>
    <w:p w14:paraId="4819DDAF" w14:textId="2AF9BC40" w:rsidR="004B2D5F" w:rsidRPr="004745A9" w:rsidRDefault="004B2D5F" w:rsidP="0052536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745A9">
        <w:rPr>
          <w:sz w:val="28"/>
          <w:szCs w:val="28"/>
        </w:rPr>
        <w:t>отсутствует просроченная задолженность по возврату в бюджет Донецкой Народной Республики субсидий, бюджетных инвестиций и иная просроченная (неурегулированная) задолженность по денежным обязательствам перед Донецкой Народной Республикой;</w:t>
      </w:r>
    </w:p>
    <w:p w14:paraId="49B7B393" w14:textId="5282E7E1" w:rsidR="004B2D5F" w:rsidRPr="004745A9" w:rsidRDefault="004B2D5F" w:rsidP="0052536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745A9">
        <w:rPr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="00B03911">
        <w:rPr>
          <w:sz w:val="28"/>
          <w:szCs w:val="28"/>
        </w:rPr>
        <w:br/>
      </w:r>
      <w:r w:rsidRPr="004745A9">
        <w:rPr>
          <w:sz w:val="28"/>
          <w:szCs w:val="28"/>
        </w:rPr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в настоящем пункте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</w:p>
    <w:bookmarkEnd w:id="26"/>
    <w:p w14:paraId="227A4291" w14:textId="77777777" w:rsidR="00F96266" w:rsidRDefault="00F96266" w:rsidP="0052536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745A9">
        <w:rPr>
          <w:sz w:val="28"/>
          <w:szCs w:val="28"/>
        </w:rPr>
        <w:t>Полноту и достоверность сведений подтверждаю.</w:t>
      </w:r>
    </w:p>
    <w:p w14:paraId="3071891E" w14:textId="77777777" w:rsidR="00B03911" w:rsidRDefault="00B03911" w:rsidP="0052536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0EA605EA" w14:textId="77777777" w:rsidR="00B03911" w:rsidRDefault="00B03911" w:rsidP="0052536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123D9676" w14:textId="77777777" w:rsidR="00B03911" w:rsidRDefault="00B03911" w:rsidP="0052536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5FC1E609" w14:textId="77777777" w:rsidR="00B03911" w:rsidRPr="004745A9" w:rsidRDefault="00B03911" w:rsidP="0052536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475870B1" w14:textId="03067ADC" w:rsidR="00F96266" w:rsidRPr="004745A9" w:rsidRDefault="00F96266" w:rsidP="0052536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745A9">
        <w:rPr>
          <w:sz w:val="28"/>
          <w:szCs w:val="28"/>
        </w:rPr>
        <w:t xml:space="preserve">Даю согласие на проведение проверки изложенных обстоятельств </w:t>
      </w:r>
      <w:r w:rsidR="00B03911">
        <w:rPr>
          <w:sz w:val="28"/>
          <w:szCs w:val="28"/>
        </w:rPr>
        <w:br/>
      </w:r>
      <w:r w:rsidRPr="004745A9">
        <w:rPr>
          <w:sz w:val="28"/>
          <w:szCs w:val="28"/>
        </w:rPr>
        <w:lastRenderedPageBreak/>
        <w:t>на предмет достоверности.</w:t>
      </w:r>
    </w:p>
    <w:p w14:paraId="26E82319" w14:textId="77777777" w:rsidR="00F96266" w:rsidRPr="004745A9" w:rsidRDefault="00F96266" w:rsidP="0052536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745A9">
        <w:rPr>
          <w:sz w:val="28"/>
          <w:szCs w:val="28"/>
        </w:rPr>
        <w:t>Приложения: на ___ л. в ___ экз.</w:t>
      </w:r>
    </w:p>
    <w:tbl>
      <w:tblPr>
        <w:tblW w:w="99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54"/>
        <w:gridCol w:w="2032"/>
        <w:gridCol w:w="4382"/>
      </w:tblGrid>
      <w:tr w:rsidR="004745A9" w:rsidRPr="004745A9" w14:paraId="46921D28" w14:textId="77777777" w:rsidTr="00B03911">
        <w:trPr>
          <w:trHeight w:val="666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14:paraId="32974608" w14:textId="77777777" w:rsidR="00F96266" w:rsidRPr="004745A9" w:rsidRDefault="00F96266" w:rsidP="00F96266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4745A9">
              <w:rPr>
                <w:sz w:val="28"/>
                <w:szCs w:val="28"/>
              </w:rPr>
              <w:t>___________________</w:t>
            </w:r>
          </w:p>
          <w:p w14:paraId="70667379" w14:textId="77777777" w:rsidR="00F96266" w:rsidRPr="00B03911" w:rsidRDefault="00F96266" w:rsidP="00F96266">
            <w:pPr>
              <w:widowControl w:val="0"/>
              <w:autoSpaceDE w:val="0"/>
              <w:autoSpaceDN w:val="0"/>
              <w:spacing w:line="120" w:lineRule="auto"/>
              <w:ind w:firstLine="709"/>
              <w:jc w:val="center"/>
              <w:rPr>
                <w:vertAlign w:val="subscript"/>
              </w:rPr>
            </w:pPr>
            <w:r w:rsidRPr="00B03911">
              <w:rPr>
                <w:vertAlign w:val="subscript"/>
              </w:rPr>
              <w:t xml:space="preserve">(должность </w:t>
            </w:r>
          </w:p>
          <w:p w14:paraId="2568EF9B" w14:textId="77777777" w:rsidR="00F96266" w:rsidRPr="004745A9" w:rsidRDefault="00F96266" w:rsidP="00F96266">
            <w:pPr>
              <w:widowControl w:val="0"/>
              <w:autoSpaceDE w:val="0"/>
              <w:autoSpaceDN w:val="0"/>
              <w:spacing w:line="120" w:lineRule="auto"/>
              <w:ind w:firstLine="709"/>
              <w:jc w:val="center"/>
              <w:rPr>
                <w:sz w:val="28"/>
                <w:szCs w:val="28"/>
                <w:vertAlign w:val="subscript"/>
              </w:rPr>
            </w:pPr>
            <w:r w:rsidRPr="00B03911">
              <w:rPr>
                <w:vertAlign w:val="subscript"/>
              </w:rPr>
              <w:t>руководителя заявителя)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45BCD085" w14:textId="77777777" w:rsidR="00F96266" w:rsidRPr="004745A9" w:rsidRDefault="00F96266" w:rsidP="00F96266">
            <w:pPr>
              <w:widowControl w:val="0"/>
              <w:autoSpaceDE w:val="0"/>
              <w:autoSpaceDN w:val="0"/>
              <w:ind w:firstLine="709"/>
              <w:jc w:val="center"/>
              <w:rPr>
                <w:sz w:val="28"/>
                <w:szCs w:val="28"/>
              </w:rPr>
            </w:pPr>
            <w:r w:rsidRPr="004745A9">
              <w:rPr>
                <w:sz w:val="28"/>
                <w:szCs w:val="28"/>
              </w:rPr>
              <w:t>________</w:t>
            </w:r>
          </w:p>
          <w:p w14:paraId="77985588" w14:textId="77777777" w:rsidR="00F96266" w:rsidRPr="00B03911" w:rsidRDefault="00F96266" w:rsidP="00F96266">
            <w:pPr>
              <w:widowControl w:val="0"/>
              <w:autoSpaceDE w:val="0"/>
              <w:autoSpaceDN w:val="0"/>
              <w:spacing w:line="120" w:lineRule="auto"/>
              <w:ind w:firstLine="709"/>
              <w:jc w:val="center"/>
              <w:rPr>
                <w:vertAlign w:val="subscript"/>
              </w:rPr>
            </w:pPr>
            <w:r w:rsidRPr="00B03911">
              <w:rPr>
                <w:vertAlign w:val="subscript"/>
              </w:rPr>
              <w:t>(подпись)</w:t>
            </w: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14:paraId="2A162CBB" w14:textId="77777777" w:rsidR="00F96266" w:rsidRPr="004745A9" w:rsidRDefault="00F96266" w:rsidP="00F96266">
            <w:pPr>
              <w:widowControl w:val="0"/>
              <w:autoSpaceDE w:val="0"/>
              <w:autoSpaceDN w:val="0"/>
              <w:ind w:firstLine="709"/>
              <w:jc w:val="center"/>
              <w:rPr>
                <w:sz w:val="28"/>
                <w:szCs w:val="28"/>
              </w:rPr>
            </w:pPr>
            <w:r w:rsidRPr="004745A9">
              <w:rPr>
                <w:sz w:val="28"/>
                <w:szCs w:val="28"/>
              </w:rPr>
              <w:t>___________________</w:t>
            </w:r>
          </w:p>
          <w:p w14:paraId="2FBED22F" w14:textId="77777777" w:rsidR="00F96266" w:rsidRPr="00B03911" w:rsidRDefault="00F96266" w:rsidP="00F96266">
            <w:pPr>
              <w:widowControl w:val="0"/>
              <w:autoSpaceDE w:val="0"/>
              <w:autoSpaceDN w:val="0"/>
              <w:spacing w:line="120" w:lineRule="auto"/>
              <w:ind w:right="-907"/>
              <w:jc w:val="center"/>
              <w:rPr>
                <w:vertAlign w:val="subscript"/>
              </w:rPr>
            </w:pPr>
            <w:r w:rsidRPr="00B03911">
              <w:rPr>
                <w:vertAlign w:val="subscript"/>
              </w:rPr>
              <w:t>(расшифровка подписи)</w:t>
            </w:r>
          </w:p>
        </w:tc>
      </w:tr>
      <w:tr w:rsidR="004745A9" w:rsidRPr="004745A9" w14:paraId="26A41C84" w14:textId="77777777" w:rsidTr="00B03911">
        <w:trPr>
          <w:trHeight w:val="370"/>
        </w:trPr>
        <w:tc>
          <w:tcPr>
            <w:tcW w:w="9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755754" w14:textId="19F7BD64" w:rsidR="00F96266" w:rsidRPr="004745A9" w:rsidRDefault="00F96266" w:rsidP="00C14CC6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4745A9">
              <w:rPr>
                <w:sz w:val="28"/>
                <w:szCs w:val="28"/>
              </w:rPr>
              <w:t xml:space="preserve">М.П. </w:t>
            </w:r>
          </w:p>
        </w:tc>
      </w:tr>
      <w:tr w:rsidR="00F96266" w:rsidRPr="004745A9" w14:paraId="2DE55F49" w14:textId="77777777" w:rsidTr="00B03911">
        <w:trPr>
          <w:trHeight w:val="358"/>
        </w:trPr>
        <w:tc>
          <w:tcPr>
            <w:tcW w:w="9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E6B61E" w14:textId="77777777" w:rsidR="00F96266" w:rsidRPr="004745A9" w:rsidRDefault="00F96266" w:rsidP="00C14CC6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4745A9">
              <w:rPr>
                <w:sz w:val="28"/>
                <w:szCs w:val="28"/>
              </w:rPr>
              <w:t>«___» __________ 2023 г.</w:t>
            </w:r>
          </w:p>
        </w:tc>
      </w:tr>
      <w:bookmarkEnd w:id="25"/>
    </w:tbl>
    <w:p w14:paraId="608D121E" w14:textId="54BDDC93" w:rsidR="00435F34" w:rsidRPr="004745A9" w:rsidRDefault="00435F34" w:rsidP="00B60571">
      <w:pPr>
        <w:rPr>
          <w:sz w:val="2"/>
          <w:szCs w:val="2"/>
        </w:rPr>
      </w:pPr>
    </w:p>
    <w:sectPr w:rsidR="00435F34" w:rsidRPr="004745A9" w:rsidSect="0027204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740F4" w14:textId="77777777" w:rsidR="00351175" w:rsidRDefault="00351175" w:rsidP="00140EC2">
      <w:r>
        <w:separator/>
      </w:r>
    </w:p>
  </w:endnote>
  <w:endnote w:type="continuationSeparator" w:id="0">
    <w:p w14:paraId="7D30A417" w14:textId="77777777" w:rsidR="00351175" w:rsidRDefault="00351175" w:rsidP="0014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0A89F" w14:textId="77777777" w:rsidR="00351175" w:rsidRDefault="00351175" w:rsidP="00140EC2">
      <w:r>
        <w:separator/>
      </w:r>
    </w:p>
  </w:footnote>
  <w:footnote w:type="continuationSeparator" w:id="0">
    <w:p w14:paraId="0197F675" w14:textId="77777777" w:rsidR="00351175" w:rsidRDefault="00351175" w:rsidP="00140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01392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DF600F1" w14:textId="4892607E" w:rsidR="00A454D8" w:rsidRPr="00501A5A" w:rsidRDefault="00A454D8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1A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1A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1A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2F70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501A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8EED81E" w14:textId="77777777" w:rsidR="00A454D8" w:rsidRPr="00501A5A" w:rsidRDefault="00A454D8">
    <w:pPr>
      <w:pStyle w:val="ac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6674C"/>
    <w:multiLevelType w:val="hybridMultilevel"/>
    <w:tmpl w:val="47889EBE"/>
    <w:lvl w:ilvl="0" w:tplc="8DC2A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1F04424"/>
    <w:multiLevelType w:val="hybridMultilevel"/>
    <w:tmpl w:val="990E2490"/>
    <w:lvl w:ilvl="0" w:tplc="BE6835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A8"/>
    <w:rsid w:val="000264D4"/>
    <w:rsid w:val="00032C8D"/>
    <w:rsid w:val="00033C92"/>
    <w:rsid w:val="00034357"/>
    <w:rsid w:val="000360CC"/>
    <w:rsid w:val="00044962"/>
    <w:rsid w:val="0005244E"/>
    <w:rsid w:val="00063FEE"/>
    <w:rsid w:val="000701F4"/>
    <w:rsid w:val="00070472"/>
    <w:rsid w:val="000848EB"/>
    <w:rsid w:val="00096B08"/>
    <w:rsid w:val="000B1AA5"/>
    <w:rsid w:val="000C110C"/>
    <w:rsid w:val="000C44B3"/>
    <w:rsid w:val="000D03F7"/>
    <w:rsid w:val="000D1BED"/>
    <w:rsid w:val="000D3E79"/>
    <w:rsid w:val="000D5116"/>
    <w:rsid w:val="000D5928"/>
    <w:rsid w:val="000D6B92"/>
    <w:rsid w:val="000D7939"/>
    <w:rsid w:val="000E0207"/>
    <w:rsid w:val="000E1DF4"/>
    <w:rsid w:val="000E2597"/>
    <w:rsid w:val="000E3B5A"/>
    <w:rsid w:val="000F6CBB"/>
    <w:rsid w:val="0010150A"/>
    <w:rsid w:val="0011779F"/>
    <w:rsid w:val="00121163"/>
    <w:rsid w:val="001269F8"/>
    <w:rsid w:val="0013688F"/>
    <w:rsid w:val="00140EC2"/>
    <w:rsid w:val="00145CA3"/>
    <w:rsid w:val="0015016A"/>
    <w:rsid w:val="00154CA9"/>
    <w:rsid w:val="00155AC3"/>
    <w:rsid w:val="00180F63"/>
    <w:rsid w:val="00182550"/>
    <w:rsid w:val="001923D7"/>
    <w:rsid w:val="00193597"/>
    <w:rsid w:val="001A1FEC"/>
    <w:rsid w:val="001A23E5"/>
    <w:rsid w:val="001A2C91"/>
    <w:rsid w:val="001B69EF"/>
    <w:rsid w:val="001C34F7"/>
    <w:rsid w:val="001C3A02"/>
    <w:rsid w:val="001E24ED"/>
    <w:rsid w:val="001F4945"/>
    <w:rsid w:val="001F6E9B"/>
    <w:rsid w:val="001F77AA"/>
    <w:rsid w:val="00227459"/>
    <w:rsid w:val="00235897"/>
    <w:rsid w:val="00253E2D"/>
    <w:rsid w:val="00262012"/>
    <w:rsid w:val="00265632"/>
    <w:rsid w:val="0027204F"/>
    <w:rsid w:val="00281A1F"/>
    <w:rsid w:val="00283DD7"/>
    <w:rsid w:val="002A289C"/>
    <w:rsid w:val="002A2C48"/>
    <w:rsid w:val="002B002E"/>
    <w:rsid w:val="002B0D55"/>
    <w:rsid w:val="002B1944"/>
    <w:rsid w:val="002B71D9"/>
    <w:rsid w:val="002C16BB"/>
    <w:rsid w:val="002E122C"/>
    <w:rsid w:val="002E7B23"/>
    <w:rsid w:val="002F12B4"/>
    <w:rsid w:val="003037AF"/>
    <w:rsid w:val="00322F12"/>
    <w:rsid w:val="0032718F"/>
    <w:rsid w:val="00330A92"/>
    <w:rsid w:val="003324CC"/>
    <w:rsid w:val="00334D3A"/>
    <w:rsid w:val="00341363"/>
    <w:rsid w:val="00351175"/>
    <w:rsid w:val="0035306D"/>
    <w:rsid w:val="00367FA9"/>
    <w:rsid w:val="003735BB"/>
    <w:rsid w:val="00381E7E"/>
    <w:rsid w:val="00384B8D"/>
    <w:rsid w:val="00395F6F"/>
    <w:rsid w:val="003A72FE"/>
    <w:rsid w:val="003B11EB"/>
    <w:rsid w:val="003B3403"/>
    <w:rsid w:val="003B3D8A"/>
    <w:rsid w:val="003B65FD"/>
    <w:rsid w:val="003B7D87"/>
    <w:rsid w:val="003D59AA"/>
    <w:rsid w:val="003E3647"/>
    <w:rsid w:val="00401381"/>
    <w:rsid w:val="004217EF"/>
    <w:rsid w:val="004309BC"/>
    <w:rsid w:val="00435F34"/>
    <w:rsid w:val="004500AC"/>
    <w:rsid w:val="00452396"/>
    <w:rsid w:val="00455663"/>
    <w:rsid w:val="0045758D"/>
    <w:rsid w:val="00472E4C"/>
    <w:rsid w:val="004745A9"/>
    <w:rsid w:val="00486643"/>
    <w:rsid w:val="00486856"/>
    <w:rsid w:val="00494F42"/>
    <w:rsid w:val="004A1C6E"/>
    <w:rsid w:val="004A39A8"/>
    <w:rsid w:val="004B2D5F"/>
    <w:rsid w:val="004B32A4"/>
    <w:rsid w:val="004B759F"/>
    <w:rsid w:val="004D6D1F"/>
    <w:rsid w:val="004D6DDA"/>
    <w:rsid w:val="004F36AB"/>
    <w:rsid w:val="004F6CB0"/>
    <w:rsid w:val="004F7EF1"/>
    <w:rsid w:val="00501A5A"/>
    <w:rsid w:val="00513E7A"/>
    <w:rsid w:val="00514F90"/>
    <w:rsid w:val="005161D1"/>
    <w:rsid w:val="00516944"/>
    <w:rsid w:val="00524378"/>
    <w:rsid w:val="00525366"/>
    <w:rsid w:val="00525C4F"/>
    <w:rsid w:val="005318E5"/>
    <w:rsid w:val="0053208D"/>
    <w:rsid w:val="00532B39"/>
    <w:rsid w:val="00533818"/>
    <w:rsid w:val="0053402B"/>
    <w:rsid w:val="00535D77"/>
    <w:rsid w:val="00535FFD"/>
    <w:rsid w:val="00536DE3"/>
    <w:rsid w:val="00541337"/>
    <w:rsid w:val="005429FF"/>
    <w:rsid w:val="00546FE8"/>
    <w:rsid w:val="005526F9"/>
    <w:rsid w:val="00553A5C"/>
    <w:rsid w:val="0055618D"/>
    <w:rsid w:val="0056121A"/>
    <w:rsid w:val="005637F3"/>
    <w:rsid w:val="0058168D"/>
    <w:rsid w:val="0058234F"/>
    <w:rsid w:val="00587469"/>
    <w:rsid w:val="00591D80"/>
    <w:rsid w:val="00594578"/>
    <w:rsid w:val="00596F27"/>
    <w:rsid w:val="005B4F8F"/>
    <w:rsid w:val="005B6086"/>
    <w:rsid w:val="005B7A28"/>
    <w:rsid w:val="005D3E2F"/>
    <w:rsid w:val="005D3E52"/>
    <w:rsid w:val="005D7538"/>
    <w:rsid w:val="005E1D5E"/>
    <w:rsid w:val="005E2C44"/>
    <w:rsid w:val="005F4C6F"/>
    <w:rsid w:val="005F51B8"/>
    <w:rsid w:val="00602E6C"/>
    <w:rsid w:val="0061140C"/>
    <w:rsid w:val="0062376E"/>
    <w:rsid w:val="00630148"/>
    <w:rsid w:val="006368D8"/>
    <w:rsid w:val="00642E38"/>
    <w:rsid w:val="00644967"/>
    <w:rsid w:val="00644BB9"/>
    <w:rsid w:val="0065069F"/>
    <w:rsid w:val="00652238"/>
    <w:rsid w:val="006541D2"/>
    <w:rsid w:val="0065458F"/>
    <w:rsid w:val="0065634B"/>
    <w:rsid w:val="00656751"/>
    <w:rsid w:val="00660D06"/>
    <w:rsid w:val="006610ED"/>
    <w:rsid w:val="006644BE"/>
    <w:rsid w:val="00671DD5"/>
    <w:rsid w:val="006830D0"/>
    <w:rsid w:val="006877EE"/>
    <w:rsid w:val="006907E8"/>
    <w:rsid w:val="00690E47"/>
    <w:rsid w:val="006A0B01"/>
    <w:rsid w:val="006A1C77"/>
    <w:rsid w:val="006B2A54"/>
    <w:rsid w:val="006B39C1"/>
    <w:rsid w:val="006B68D2"/>
    <w:rsid w:val="006C23BC"/>
    <w:rsid w:val="006D71E4"/>
    <w:rsid w:val="006F0823"/>
    <w:rsid w:val="007066B8"/>
    <w:rsid w:val="00712B71"/>
    <w:rsid w:val="007200F6"/>
    <w:rsid w:val="00734C09"/>
    <w:rsid w:val="00735BD4"/>
    <w:rsid w:val="007535A4"/>
    <w:rsid w:val="0077244E"/>
    <w:rsid w:val="007766B8"/>
    <w:rsid w:val="00787837"/>
    <w:rsid w:val="00793E2B"/>
    <w:rsid w:val="00794049"/>
    <w:rsid w:val="00794BB0"/>
    <w:rsid w:val="007A50D1"/>
    <w:rsid w:val="007A5256"/>
    <w:rsid w:val="007A753A"/>
    <w:rsid w:val="007B1363"/>
    <w:rsid w:val="007B39E0"/>
    <w:rsid w:val="007C0162"/>
    <w:rsid w:val="007C14E9"/>
    <w:rsid w:val="007D6068"/>
    <w:rsid w:val="007E6BC8"/>
    <w:rsid w:val="00802AD8"/>
    <w:rsid w:val="00804E04"/>
    <w:rsid w:val="008057DD"/>
    <w:rsid w:val="0081030E"/>
    <w:rsid w:val="0084778A"/>
    <w:rsid w:val="00852BC4"/>
    <w:rsid w:val="008756AE"/>
    <w:rsid w:val="00881DDA"/>
    <w:rsid w:val="00897570"/>
    <w:rsid w:val="008A09AB"/>
    <w:rsid w:val="008A7D9A"/>
    <w:rsid w:val="008C0254"/>
    <w:rsid w:val="008D0C86"/>
    <w:rsid w:val="008D551B"/>
    <w:rsid w:val="008E7773"/>
    <w:rsid w:val="008F597A"/>
    <w:rsid w:val="008F5BA8"/>
    <w:rsid w:val="00900DBE"/>
    <w:rsid w:val="00907E92"/>
    <w:rsid w:val="009134A5"/>
    <w:rsid w:val="009255A4"/>
    <w:rsid w:val="009305F9"/>
    <w:rsid w:val="00935E5D"/>
    <w:rsid w:val="0094797A"/>
    <w:rsid w:val="0096126A"/>
    <w:rsid w:val="00965E38"/>
    <w:rsid w:val="00967AE4"/>
    <w:rsid w:val="00970619"/>
    <w:rsid w:val="00975B8E"/>
    <w:rsid w:val="00976635"/>
    <w:rsid w:val="00980327"/>
    <w:rsid w:val="009823CC"/>
    <w:rsid w:val="0098727E"/>
    <w:rsid w:val="00987F1C"/>
    <w:rsid w:val="009A3188"/>
    <w:rsid w:val="009A55FA"/>
    <w:rsid w:val="009A755B"/>
    <w:rsid w:val="009B31A9"/>
    <w:rsid w:val="009B5275"/>
    <w:rsid w:val="009B6D22"/>
    <w:rsid w:val="009C5A9A"/>
    <w:rsid w:val="009E0244"/>
    <w:rsid w:val="009E1D63"/>
    <w:rsid w:val="009F1687"/>
    <w:rsid w:val="009F26B3"/>
    <w:rsid w:val="00A053B8"/>
    <w:rsid w:val="00A12BA2"/>
    <w:rsid w:val="00A341DE"/>
    <w:rsid w:val="00A430C6"/>
    <w:rsid w:val="00A454D8"/>
    <w:rsid w:val="00A53C34"/>
    <w:rsid w:val="00A55172"/>
    <w:rsid w:val="00A60994"/>
    <w:rsid w:val="00A63C3A"/>
    <w:rsid w:val="00A77646"/>
    <w:rsid w:val="00A8078E"/>
    <w:rsid w:val="00A82070"/>
    <w:rsid w:val="00A83214"/>
    <w:rsid w:val="00AB3943"/>
    <w:rsid w:val="00AC7F29"/>
    <w:rsid w:val="00AD5AEA"/>
    <w:rsid w:val="00AE1E48"/>
    <w:rsid w:val="00AE6127"/>
    <w:rsid w:val="00B002BC"/>
    <w:rsid w:val="00B02039"/>
    <w:rsid w:val="00B03911"/>
    <w:rsid w:val="00B27C9A"/>
    <w:rsid w:val="00B352C9"/>
    <w:rsid w:val="00B419A4"/>
    <w:rsid w:val="00B46DDD"/>
    <w:rsid w:val="00B60571"/>
    <w:rsid w:val="00B67AF1"/>
    <w:rsid w:val="00B70B2E"/>
    <w:rsid w:val="00B75A9E"/>
    <w:rsid w:val="00B7680F"/>
    <w:rsid w:val="00B92D46"/>
    <w:rsid w:val="00B9762B"/>
    <w:rsid w:val="00BA3BD6"/>
    <w:rsid w:val="00BA6423"/>
    <w:rsid w:val="00BA719E"/>
    <w:rsid w:val="00BB7503"/>
    <w:rsid w:val="00BD263E"/>
    <w:rsid w:val="00BD6B1D"/>
    <w:rsid w:val="00BE1903"/>
    <w:rsid w:val="00BE2080"/>
    <w:rsid w:val="00BF1C23"/>
    <w:rsid w:val="00C06BA8"/>
    <w:rsid w:val="00C14BF9"/>
    <w:rsid w:val="00C14CC6"/>
    <w:rsid w:val="00C17B91"/>
    <w:rsid w:val="00C44742"/>
    <w:rsid w:val="00C45559"/>
    <w:rsid w:val="00C46B25"/>
    <w:rsid w:val="00C51BD9"/>
    <w:rsid w:val="00C52A10"/>
    <w:rsid w:val="00C701C8"/>
    <w:rsid w:val="00C72714"/>
    <w:rsid w:val="00C74DEC"/>
    <w:rsid w:val="00C75774"/>
    <w:rsid w:val="00C81D90"/>
    <w:rsid w:val="00C900C5"/>
    <w:rsid w:val="00C925E5"/>
    <w:rsid w:val="00C93233"/>
    <w:rsid w:val="00C97AE5"/>
    <w:rsid w:val="00CA1BC9"/>
    <w:rsid w:val="00CC0DB1"/>
    <w:rsid w:val="00CC1B03"/>
    <w:rsid w:val="00CC1C6D"/>
    <w:rsid w:val="00CC216A"/>
    <w:rsid w:val="00CF7FC6"/>
    <w:rsid w:val="00D1093D"/>
    <w:rsid w:val="00D11768"/>
    <w:rsid w:val="00D211EA"/>
    <w:rsid w:val="00D26115"/>
    <w:rsid w:val="00D339F0"/>
    <w:rsid w:val="00D57536"/>
    <w:rsid w:val="00D62FE1"/>
    <w:rsid w:val="00D6598B"/>
    <w:rsid w:val="00D77AE1"/>
    <w:rsid w:val="00D8496B"/>
    <w:rsid w:val="00D87835"/>
    <w:rsid w:val="00DB71F9"/>
    <w:rsid w:val="00DD5FAA"/>
    <w:rsid w:val="00DE02AD"/>
    <w:rsid w:val="00DE474E"/>
    <w:rsid w:val="00DE515F"/>
    <w:rsid w:val="00DF6AA4"/>
    <w:rsid w:val="00DF7D40"/>
    <w:rsid w:val="00E02F34"/>
    <w:rsid w:val="00E13721"/>
    <w:rsid w:val="00E32E63"/>
    <w:rsid w:val="00E45492"/>
    <w:rsid w:val="00E5403B"/>
    <w:rsid w:val="00E5671F"/>
    <w:rsid w:val="00E574DB"/>
    <w:rsid w:val="00E81C29"/>
    <w:rsid w:val="00EA3995"/>
    <w:rsid w:val="00EA529E"/>
    <w:rsid w:val="00EB32A3"/>
    <w:rsid w:val="00EB401F"/>
    <w:rsid w:val="00EB7EDA"/>
    <w:rsid w:val="00EC7B84"/>
    <w:rsid w:val="00ED2A7E"/>
    <w:rsid w:val="00ED67D4"/>
    <w:rsid w:val="00EE5CF2"/>
    <w:rsid w:val="00EE63AD"/>
    <w:rsid w:val="00EF66BA"/>
    <w:rsid w:val="00F04D23"/>
    <w:rsid w:val="00F17436"/>
    <w:rsid w:val="00F2059E"/>
    <w:rsid w:val="00F21A63"/>
    <w:rsid w:val="00F226E0"/>
    <w:rsid w:val="00F228C6"/>
    <w:rsid w:val="00F2681B"/>
    <w:rsid w:val="00F34AA5"/>
    <w:rsid w:val="00F4556E"/>
    <w:rsid w:val="00F50149"/>
    <w:rsid w:val="00F5639C"/>
    <w:rsid w:val="00F66315"/>
    <w:rsid w:val="00F72F70"/>
    <w:rsid w:val="00F74ED9"/>
    <w:rsid w:val="00F76CCB"/>
    <w:rsid w:val="00F93751"/>
    <w:rsid w:val="00F96266"/>
    <w:rsid w:val="00FA33AA"/>
    <w:rsid w:val="00FC5E5A"/>
    <w:rsid w:val="00FE12D9"/>
    <w:rsid w:val="00FF0F08"/>
    <w:rsid w:val="00FF12E6"/>
    <w:rsid w:val="00FF30C3"/>
    <w:rsid w:val="00FF6164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8D72"/>
  <w15:docId w15:val="{004E84A8-1BB7-4B6A-B4FF-DA1A4DDF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5897"/>
    <w:rPr>
      <w:color w:val="808080"/>
    </w:rPr>
  </w:style>
  <w:style w:type="paragraph" w:customStyle="1" w:styleId="ConsPlusNormal">
    <w:name w:val="ConsPlusNormal"/>
    <w:rsid w:val="00BF1C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140EC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40EC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40EC2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B9762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9762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9762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9762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9762B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2B0D5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2B0D55"/>
  </w:style>
  <w:style w:type="paragraph" w:styleId="ae">
    <w:name w:val="footer"/>
    <w:basedOn w:val="a"/>
    <w:link w:val="af"/>
    <w:uiPriority w:val="99"/>
    <w:unhideWhenUsed/>
    <w:rsid w:val="002B0D5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2B0D55"/>
  </w:style>
  <w:style w:type="paragraph" w:styleId="af0">
    <w:name w:val="List Paragraph"/>
    <w:basedOn w:val="a"/>
    <w:uiPriority w:val="34"/>
    <w:qFormat/>
    <w:rsid w:val="002F12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basedOn w:val="a0"/>
    <w:link w:val="1"/>
    <w:rsid w:val="000D511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1"/>
    <w:rsid w:val="000D5116"/>
    <w:pPr>
      <w:widowControl w:val="0"/>
      <w:spacing w:after="440"/>
      <w:ind w:firstLine="400"/>
    </w:pPr>
    <w:rPr>
      <w:sz w:val="26"/>
      <w:szCs w:val="26"/>
      <w:lang w:eastAsia="en-US"/>
    </w:rPr>
  </w:style>
  <w:style w:type="character" w:styleId="af2">
    <w:name w:val="Hyperlink"/>
    <w:basedOn w:val="a0"/>
    <w:uiPriority w:val="99"/>
    <w:unhideWhenUsed/>
    <w:rsid w:val="005B7A28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5B7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30-42-2-2024041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snpa-dnr.ru/npa/0030-109-7-202410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EB1EF-E100-4E0E-A79C-78387122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4287</Words>
  <Characters>24440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Воробьева Наталья Игоревна</cp:lastModifiedBy>
  <cp:revision>7</cp:revision>
  <dcterms:created xsi:type="dcterms:W3CDTF">2024-04-19T08:53:00Z</dcterms:created>
  <dcterms:modified xsi:type="dcterms:W3CDTF">2024-11-07T13:51:00Z</dcterms:modified>
</cp:coreProperties>
</file>