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0"/>
        <w:tblW w:w="4536" w:type="dxa"/>
        <w:tblInd w:w="5778" w:type="dxa"/>
        <w:tblLook w:val="04A0" w:firstRow="1" w:lastRow="0" w:firstColumn="1" w:lastColumn="0" w:noHBand="0" w:noVBand="1"/>
      </w:tblPr>
      <w:tblGrid>
        <w:gridCol w:w="4536"/>
      </w:tblGrid>
      <w:tr w:rsidR="00A44540" w14:paraId="6FD98C7D" w14:textId="77777777" w:rsidTr="00B358B3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5BD62590" w14:textId="77777777" w:rsidR="00B358B3" w:rsidRDefault="00E74145" w:rsidP="00B358B3">
            <w:pPr>
              <w:jc w:val="both"/>
              <w:rPr>
                <w:rFonts w:eastAsia="Calibri"/>
                <w:sz w:val="24"/>
                <w:szCs w:val="24"/>
              </w:rPr>
            </w:pPr>
            <w:bookmarkStart w:id="0" w:name="_GoBack"/>
            <w:bookmarkEnd w:id="0"/>
            <w:r w:rsidRPr="00B358B3">
              <w:rPr>
                <w:rFonts w:eastAsiaTheme="minorHAnsi"/>
                <w:sz w:val="24"/>
                <w:szCs w:val="24"/>
              </w:rPr>
              <w:t>Приложение 1</w:t>
            </w:r>
          </w:p>
          <w:p w14:paraId="416BF555" w14:textId="77777777" w:rsidR="00B358B3" w:rsidRPr="00B358B3" w:rsidRDefault="00B358B3" w:rsidP="00B358B3">
            <w:pPr>
              <w:jc w:val="both"/>
              <w:rPr>
                <w:rFonts w:eastAsia="Calibri"/>
                <w:sz w:val="24"/>
                <w:szCs w:val="24"/>
              </w:rPr>
            </w:pPr>
          </w:p>
          <w:p w14:paraId="65AF868F" w14:textId="77777777" w:rsidR="00B358B3" w:rsidRPr="00B358B3" w:rsidRDefault="00E74145" w:rsidP="00B358B3">
            <w:pPr>
              <w:jc w:val="both"/>
              <w:rPr>
                <w:rFonts w:eastAsia="Calibri"/>
                <w:sz w:val="24"/>
                <w:szCs w:val="24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к решени</w:t>
            </w:r>
            <w:r>
              <w:rPr>
                <w:rFonts w:eastAsiaTheme="minorHAnsi"/>
                <w:sz w:val="24"/>
                <w:szCs w:val="24"/>
              </w:rPr>
              <w:t>ю</w:t>
            </w:r>
            <w:r w:rsidRPr="00B358B3">
              <w:rPr>
                <w:rFonts w:eastAsiaTheme="minorHAnsi"/>
                <w:sz w:val="24"/>
                <w:szCs w:val="24"/>
              </w:rPr>
              <w:t xml:space="preserve"> </w:t>
            </w:r>
          </w:p>
          <w:p w14:paraId="19C9FD22" w14:textId="77777777" w:rsidR="00B358B3" w:rsidRPr="00B358B3" w:rsidRDefault="00E74145" w:rsidP="00B358B3">
            <w:pPr>
              <w:jc w:val="both"/>
              <w:rPr>
                <w:rFonts w:eastAsia="Calibri"/>
                <w:sz w:val="24"/>
                <w:szCs w:val="24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Старобешевского муниципального совета</w:t>
            </w:r>
          </w:p>
          <w:p w14:paraId="7500CB61" w14:textId="77777777" w:rsidR="00B358B3" w:rsidRPr="00B358B3" w:rsidRDefault="00E74145" w:rsidP="00B358B3">
            <w:pPr>
              <w:jc w:val="both"/>
              <w:rPr>
                <w:rFonts w:eastAsia="Calibri"/>
                <w:sz w:val="24"/>
                <w:szCs w:val="24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Донецкой Народной Республики</w:t>
            </w:r>
          </w:p>
          <w:p w14:paraId="3A8733C3" w14:textId="77777777" w:rsidR="00B358B3" w:rsidRDefault="00E74145" w:rsidP="00B358B3">
            <w:pPr>
              <w:jc w:val="both"/>
              <w:rPr>
                <w:rFonts w:eastAsia="Calibri"/>
                <w:sz w:val="22"/>
                <w:szCs w:val="22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от 1</w:t>
            </w:r>
            <w:r>
              <w:rPr>
                <w:rFonts w:eastAsiaTheme="minorHAnsi"/>
                <w:sz w:val="24"/>
                <w:szCs w:val="24"/>
              </w:rPr>
              <w:t xml:space="preserve">4 декабря </w:t>
            </w:r>
            <w:r w:rsidRPr="00B358B3">
              <w:rPr>
                <w:rFonts w:eastAsiaTheme="minorHAnsi"/>
                <w:sz w:val="24"/>
                <w:szCs w:val="24"/>
              </w:rPr>
              <w:t xml:space="preserve">2024 </w:t>
            </w:r>
            <w:r>
              <w:rPr>
                <w:rFonts w:eastAsiaTheme="minorHAnsi"/>
                <w:sz w:val="24"/>
                <w:szCs w:val="24"/>
              </w:rPr>
              <w:t xml:space="preserve">года </w:t>
            </w:r>
            <w:r w:rsidRPr="00B358B3">
              <w:rPr>
                <w:rFonts w:eastAsiaTheme="minorHAnsi"/>
                <w:sz w:val="24"/>
                <w:szCs w:val="24"/>
              </w:rPr>
              <w:t>№ 1/45-212</w:t>
            </w:r>
          </w:p>
        </w:tc>
      </w:tr>
    </w:tbl>
    <w:p w14:paraId="07EF90A6" w14:textId="77777777" w:rsidR="00B358B3" w:rsidRDefault="00B358B3" w:rsidP="007D086A">
      <w:pPr>
        <w:spacing w:after="0" w:line="240" w:lineRule="auto"/>
        <w:jc w:val="right"/>
        <w:rPr>
          <w:rFonts w:ascii="Times New Roman" w:eastAsia="Calibri" w:hAnsi="Times New Roman" w:cs="Times New Roman"/>
          <w:lang w:eastAsia="ru-RU"/>
        </w:rPr>
      </w:pPr>
    </w:p>
    <w:p w14:paraId="0C8CDFE3" w14:textId="77777777" w:rsidR="007D086A" w:rsidRDefault="007D086A" w:rsidP="007D086A">
      <w:pPr>
        <w:spacing w:after="0" w:line="240" w:lineRule="auto"/>
        <w:jc w:val="right"/>
        <w:rPr>
          <w:rFonts w:ascii="Times New Roman" w:eastAsia="Calibri" w:hAnsi="Times New Roman" w:cs="Times New Roman"/>
          <w:lang w:eastAsia="ru-RU"/>
        </w:rPr>
      </w:pPr>
    </w:p>
    <w:p w14:paraId="1375C80E" w14:textId="77777777" w:rsidR="007D086A" w:rsidRDefault="007D086A" w:rsidP="007D086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28888A98" w14:textId="77777777" w:rsidR="007D086A" w:rsidRDefault="00E74145" w:rsidP="007D086A">
      <w:pPr>
        <w:spacing w:after="0" w:line="240" w:lineRule="auto"/>
        <w:jc w:val="center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Объем поступлений доходов в бюджет Старобешевского муниципального округа</w:t>
      </w:r>
    </w:p>
    <w:p w14:paraId="1939A3F7" w14:textId="77777777" w:rsidR="007D086A" w:rsidRDefault="00E74145" w:rsidP="007D086A">
      <w:pPr>
        <w:spacing w:after="0" w:line="240" w:lineRule="auto"/>
        <w:jc w:val="center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по кодам классификации доходов бюджета</w:t>
      </w:r>
    </w:p>
    <w:p w14:paraId="5353FDCA" w14:textId="77777777" w:rsidR="000154B2" w:rsidRDefault="00E74145" w:rsidP="000154B2">
      <w:pPr>
        <w:spacing w:after="0" w:line="240" w:lineRule="auto"/>
        <w:jc w:val="center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на 2024 год </w:t>
      </w:r>
    </w:p>
    <w:p w14:paraId="583C1E06" w14:textId="77777777" w:rsidR="000154B2" w:rsidRDefault="00E74145" w:rsidP="000154B2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(тыс. рублей)</w:t>
      </w:r>
    </w:p>
    <w:tbl>
      <w:tblPr>
        <w:tblStyle w:val="TableGrid0"/>
        <w:tblW w:w="10462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1106"/>
        <w:gridCol w:w="2694"/>
        <w:gridCol w:w="4720"/>
        <w:gridCol w:w="1942"/>
      </w:tblGrid>
      <w:tr w:rsidR="00A44540" w14:paraId="615C9EDA" w14:textId="77777777" w:rsidTr="000A06CD">
        <w:tc>
          <w:tcPr>
            <w:tcW w:w="3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8BEBF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Код классификации доходов бюджета</w:t>
            </w:r>
          </w:p>
          <w:p w14:paraId="089A74D0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4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017B8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51AC49C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EF57B8B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Наименование кода классификации доходов бюджета</w:t>
            </w:r>
          </w:p>
        </w:tc>
        <w:tc>
          <w:tcPr>
            <w:tcW w:w="1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192C3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2DB801B5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7263F72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Сумма</w:t>
            </w:r>
          </w:p>
        </w:tc>
      </w:tr>
      <w:tr w:rsidR="00A44540" w14:paraId="11DECD1B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6F201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Главный администратор доходов бюджета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EDDE9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Вид и подвид доходов бюджета</w:t>
            </w:r>
          </w:p>
        </w:tc>
        <w:tc>
          <w:tcPr>
            <w:tcW w:w="4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433C6" w14:textId="77777777" w:rsidR="007D086A" w:rsidRDefault="007D086A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2FDC9" w14:textId="77777777" w:rsidR="007D086A" w:rsidRDefault="007D086A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A44540" w14:paraId="1F723898" w14:textId="77777777" w:rsidTr="000A06CD">
        <w:trPr>
          <w:trHeight w:val="97"/>
        </w:trPr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F4A6B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6BAE4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CBCBB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12E19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4</w:t>
            </w:r>
          </w:p>
        </w:tc>
      </w:tr>
      <w:tr w:rsidR="00A44540" w14:paraId="152E2955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1EBF1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58842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1 00 00000 00 0000 000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9060D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E9CB6F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90 154,75579</w:t>
            </w:r>
          </w:p>
        </w:tc>
      </w:tr>
      <w:tr w:rsidR="00A44540" w14:paraId="7E155F27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46AB6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E90E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1 01 00000 00 0000 000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8A32A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8482A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82 218,02310</w:t>
            </w:r>
          </w:p>
        </w:tc>
      </w:tr>
      <w:tr w:rsidR="00A44540" w14:paraId="2741FDCE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04A97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A3A3A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1 01 02000 01 0000 110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8A5D3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E78ED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82 218,02310</w:t>
            </w:r>
          </w:p>
        </w:tc>
      </w:tr>
      <w:tr w:rsidR="00A44540" w14:paraId="0A5D9C91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29C48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244D5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1 01 02010 01 0000 110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76E93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9FD62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11A555E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1A49DCE7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1EAC572C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498F0E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82 167,09570</w:t>
            </w:r>
          </w:p>
        </w:tc>
      </w:tr>
      <w:tr w:rsidR="00A44540" w14:paraId="5651B648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C1C53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77817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68F6DF52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61E24C3E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4193BF3D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C1C6365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481E0A89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1 01 02020 01 0000 110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6F26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D2717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2A16B82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5A61F02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1008631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C28C006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125B5ED4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36,35700</w:t>
            </w:r>
          </w:p>
        </w:tc>
      </w:tr>
      <w:tr w:rsidR="00A44540" w14:paraId="3F48E586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AC063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3580D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1 01 02130 01 0000 110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5CC81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   650 000 рублей)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34C46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8220A58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4CF3C7E8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14,57040</w:t>
            </w:r>
          </w:p>
        </w:tc>
      </w:tr>
      <w:tr w:rsidR="00A44540" w14:paraId="3DF3FF33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A2224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C9E76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1 03 00000 00 0000 000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7F77A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DB84B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5 909,86274</w:t>
            </w:r>
          </w:p>
        </w:tc>
      </w:tr>
      <w:tr w:rsidR="00A44540" w14:paraId="3A1DD9E9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20BF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0C9D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1 03 02000 01 0000 110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AD8F3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1B872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5 909,86274</w:t>
            </w:r>
          </w:p>
        </w:tc>
      </w:tr>
      <w:tr w:rsidR="00A44540" w14:paraId="71D86FF6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D9A16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4CFAB0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1 03 02230 01 0000 110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9EA5C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</w:t>
            </w:r>
            <w:r>
              <w:rPr>
                <w:rFonts w:eastAsiaTheme="minorHAnsi"/>
                <w:sz w:val="22"/>
                <w:szCs w:val="22"/>
              </w:rPr>
              <w:lastRenderedPageBreak/>
              <w:t xml:space="preserve">дифференцированных нормативов отчислений в местные бюджеты </w:t>
            </w:r>
          </w:p>
          <w:p w14:paraId="20E09CA5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63BE2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1294340E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A9DC697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3 082,23905</w:t>
            </w:r>
          </w:p>
        </w:tc>
      </w:tr>
      <w:tr w:rsidR="00A44540" w14:paraId="57952171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C19CB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64A19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1 03 02231 01 0000 110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59A9F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96AB4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C9F43EB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4FD87FC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D567A89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49A77EC9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9B7B485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3 082,23905</w:t>
            </w:r>
          </w:p>
        </w:tc>
      </w:tr>
      <w:tr w:rsidR="00A44540" w14:paraId="68204C18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0BEB3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099EA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1 03 02240 01 0000 110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D8B64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92596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8F3D66A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D758210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200B8CB0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620EC9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14,68591</w:t>
            </w:r>
          </w:p>
        </w:tc>
      </w:tr>
      <w:tr w:rsidR="00A44540" w14:paraId="5FDC199D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141142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6D0F7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1 03 02241 01 0000 110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B7237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  <w:p w14:paraId="4E8983B1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E03BB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F31DC06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6D2A9C5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AC7D15F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2EB7E515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14,68591</w:t>
            </w:r>
          </w:p>
        </w:tc>
      </w:tr>
      <w:tr w:rsidR="00A44540" w14:paraId="1A5454DC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F84B6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30A71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1 03 02250 01 0000 110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46019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  <w:p w14:paraId="1FF79120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873DA2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3 195,93586</w:t>
            </w:r>
          </w:p>
        </w:tc>
      </w:tr>
      <w:tr w:rsidR="00A44540" w14:paraId="44235559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829B4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4B78E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1 03 02251 01 0000 110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2A245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  <w:p w14:paraId="0B080930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51AED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1F6E18C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67377D77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6D5349E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4C506AF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3 195,93586</w:t>
            </w:r>
          </w:p>
        </w:tc>
      </w:tr>
      <w:tr w:rsidR="00A44540" w14:paraId="24E7D876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E2135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CBAFB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1 03 02260 01 0000 110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E0905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  <w:p w14:paraId="516CFCDA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D10BC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lastRenderedPageBreak/>
              <w:t>-382,99808</w:t>
            </w:r>
          </w:p>
        </w:tc>
      </w:tr>
      <w:tr w:rsidR="00A44540" w14:paraId="02EA46F5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7EA6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757F7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1 03 02261 01 0000 110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67892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C4AB5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C6B0181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025A687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2F725BD7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13A15EE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C682899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-382,99808</w:t>
            </w:r>
          </w:p>
        </w:tc>
      </w:tr>
      <w:tr w:rsidR="00A44540" w14:paraId="4196A9E3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0E284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EE707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  <w:highlight w:val="yellow"/>
              </w:rPr>
            </w:pPr>
            <w:r>
              <w:rPr>
                <w:rFonts w:eastAsiaTheme="minorHAnsi"/>
                <w:sz w:val="22"/>
                <w:szCs w:val="22"/>
              </w:rPr>
              <w:t>1 05 00000 00 0000 000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1D8E1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9E158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1 414,06600</w:t>
            </w:r>
          </w:p>
        </w:tc>
      </w:tr>
      <w:tr w:rsidR="00A44540" w14:paraId="3D55F257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0036CA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2CE9B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  <w:highlight w:val="yellow"/>
              </w:rPr>
            </w:pPr>
            <w:r>
              <w:rPr>
                <w:rFonts w:eastAsiaTheme="minorHAnsi"/>
                <w:sz w:val="22"/>
                <w:szCs w:val="22"/>
              </w:rPr>
              <w:t>1 05 04000 02 0000 110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CE761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52A44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57324C1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1 414,06600</w:t>
            </w:r>
          </w:p>
        </w:tc>
      </w:tr>
      <w:tr w:rsidR="00A44540" w14:paraId="54C9326A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EC641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86C80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  <w:highlight w:val="yellow"/>
              </w:rPr>
            </w:pPr>
            <w:r>
              <w:rPr>
                <w:rFonts w:eastAsiaTheme="minorHAnsi"/>
                <w:sz w:val="22"/>
                <w:szCs w:val="22"/>
              </w:rPr>
              <w:t>1 05 04060 02 0000 110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74FE1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округов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03B70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68350337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1 414,06600</w:t>
            </w:r>
          </w:p>
        </w:tc>
      </w:tr>
      <w:tr w:rsidR="00A44540" w14:paraId="28814252" w14:textId="77777777" w:rsidTr="000A06CD">
        <w:trPr>
          <w:trHeight w:val="585"/>
        </w:trPr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FF9C1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D3483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  <w:highlight w:val="yellow"/>
              </w:rPr>
            </w:pPr>
            <w:r>
              <w:rPr>
                <w:rFonts w:eastAsiaTheme="minorHAnsi"/>
                <w:sz w:val="22"/>
                <w:szCs w:val="22"/>
              </w:rPr>
              <w:t>1 08 00000 00 0000 000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43F6F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267DA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1E710ED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283,60395</w:t>
            </w:r>
          </w:p>
        </w:tc>
      </w:tr>
      <w:tr w:rsidR="00A44540" w14:paraId="3258018B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9FEB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C5093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  <w:highlight w:val="yellow"/>
              </w:rPr>
            </w:pPr>
            <w:r>
              <w:rPr>
                <w:rFonts w:eastAsiaTheme="minorHAnsi"/>
                <w:sz w:val="22"/>
                <w:szCs w:val="22"/>
              </w:rPr>
              <w:t>1 08 03000 01 0000 110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7BD872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Государственная пошлина по делам, рассматриваемым в судах общей юрисдикции, мировыми судьями 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B4B01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3E94B0A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7F0AB34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283,60395</w:t>
            </w:r>
          </w:p>
          <w:p w14:paraId="26E4CB4D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A44540" w14:paraId="4FED4183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4010A7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CBCABC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  <w:highlight w:val="yellow"/>
              </w:rPr>
            </w:pPr>
            <w:r>
              <w:rPr>
                <w:rFonts w:eastAsiaTheme="minorHAnsi"/>
                <w:sz w:val="22"/>
                <w:szCs w:val="22"/>
              </w:rPr>
              <w:t>1 08 03010 01 0000 110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D4FB5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</w:t>
            </w:r>
          </w:p>
          <w:p w14:paraId="7357C28B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F4F00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14167A43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D5D05DA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283,60395</w:t>
            </w:r>
          </w:p>
          <w:p w14:paraId="34B647CD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A44540" w14:paraId="587CEAA5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727B6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B6B40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80E52F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1 11 00000 00 0000 000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08F1E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F21C6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14FABC1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319,20000</w:t>
            </w:r>
          </w:p>
        </w:tc>
      </w:tr>
      <w:tr w:rsidR="00A44540" w14:paraId="29EC549F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AC7C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FE424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434023C7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1 11 05000 00 0000 120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955F3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  <w:p w14:paraId="1152F7CA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8AFD0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D7D9793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62CDA83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11C7B407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5521B41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319,20000</w:t>
            </w:r>
          </w:p>
        </w:tc>
      </w:tr>
      <w:tr w:rsidR="00A44540" w14:paraId="103F8A68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72097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A2FF9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1 11 05030 00 0000 120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F4B9C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465BB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319,20000</w:t>
            </w:r>
          </w:p>
        </w:tc>
      </w:tr>
      <w:tr w:rsidR="00A44540" w14:paraId="5624B118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D7897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83DA1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1 11 05034 14 0000 120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11E3B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округов и созданных ими учреждений (за исключением имущества муниципальных бюджетных и автономных учреждений)</w:t>
            </w:r>
          </w:p>
          <w:p w14:paraId="4FD1A7FB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62D43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8A33E75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99FBD2E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0299423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319,20000</w:t>
            </w:r>
          </w:p>
        </w:tc>
      </w:tr>
      <w:tr w:rsidR="00A44540" w14:paraId="1784FDAA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AD044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4B42B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1 13 00000 00 0000 000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0ABF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0F99F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10,00000</w:t>
            </w:r>
          </w:p>
        </w:tc>
      </w:tr>
      <w:tr w:rsidR="00A44540" w14:paraId="1AC33CB4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41F5F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47DB2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1 13 02000 00 0000 130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C6C4A5" w14:textId="77777777" w:rsidR="007D086A" w:rsidRDefault="00E74145">
            <w:pPr>
              <w:jc w:val="both"/>
              <w:rPr>
                <w:rFonts w:eastAsia="Calibri"/>
                <w:bCs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Доходы от компенсации затрат государства 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2C383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10,00000</w:t>
            </w:r>
          </w:p>
        </w:tc>
      </w:tr>
      <w:tr w:rsidR="00A44540" w14:paraId="1FA3FEBB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C7D23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986F3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1 13 02060 00 0000 130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AECF2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Доходы, поступающие в порядке возмещения расходов, понесенных в связи с эксплуатацией имущества </w:t>
            </w:r>
          </w:p>
          <w:p w14:paraId="6280E37E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441FA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983C833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10,00000</w:t>
            </w:r>
          </w:p>
        </w:tc>
      </w:tr>
      <w:tr w:rsidR="00A44540" w14:paraId="11427F9C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01A3B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B4284" w14:textId="77777777" w:rsidR="007D086A" w:rsidRDefault="00E74145">
            <w:pPr>
              <w:jc w:val="both"/>
              <w:rPr>
                <w:rFonts w:eastAsia="Calibri"/>
                <w:bCs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1 13 02064 14 0000 130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23B02C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Доходы, поступающие в порядке возмещения расходов, понесенных в связи с эксплуатацией имущества муниципальных округов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A6952" w14:textId="77777777" w:rsidR="007D086A" w:rsidRDefault="007D086A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B172065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10,00000</w:t>
            </w:r>
          </w:p>
        </w:tc>
      </w:tr>
      <w:tr w:rsidR="00A44540" w14:paraId="0539DD07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65100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000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E31DC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2 00 00000 00 0000 000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B9BFE" w14:textId="77777777" w:rsidR="007D086A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C154D" w14:textId="77777777" w:rsidR="007D086A" w:rsidRPr="005F47AF" w:rsidRDefault="00E74145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</w:t>
            </w:r>
            <w:r w:rsidR="005F47AF">
              <w:rPr>
                <w:rFonts w:eastAsiaTheme="minorHAnsi"/>
                <w:sz w:val="22"/>
                <w:szCs w:val="22"/>
              </w:rPr>
              <w:t> </w:t>
            </w:r>
            <w:r w:rsidR="005F47AF">
              <w:rPr>
                <w:rFonts w:eastAsiaTheme="minorHAnsi"/>
                <w:sz w:val="22"/>
                <w:szCs w:val="22"/>
                <w:lang w:val="en-US"/>
              </w:rPr>
              <w:t>477 </w:t>
            </w:r>
            <w:r w:rsidR="005F47AF">
              <w:rPr>
                <w:rFonts w:eastAsiaTheme="minorHAnsi"/>
                <w:sz w:val="22"/>
                <w:szCs w:val="22"/>
              </w:rPr>
              <w:t>214,74288</w:t>
            </w:r>
          </w:p>
        </w:tc>
      </w:tr>
      <w:tr w:rsidR="00A44540" w14:paraId="38DE623F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115E9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000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2403F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2 02   00 0000 000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777FF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33392" w14:textId="77777777" w:rsidR="000A06CD" w:rsidRP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1 </w:t>
            </w:r>
            <w:r>
              <w:rPr>
                <w:rFonts w:eastAsiaTheme="minorHAnsi"/>
                <w:sz w:val="22"/>
                <w:szCs w:val="22"/>
                <w:lang w:val="en-US"/>
              </w:rPr>
              <w:t>477 </w:t>
            </w:r>
            <w:r>
              <w:rPr>
                <w:rFonts w:eastAsiaTheme="minorHAnsi"/>
                <w:sz w:val="22"/>
                <w:szCs w:val="22"/>
              </w:rPr>
              <w:t>214,74288</w:t>
            </w:r>
          </w:p>
        </w:tc>
      </w:tr>
      <w:tr w:rsidR="00A44540" w14:paraId="569FED41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BEE9E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  <w:highlight w:val="yellow"/>
              </w:rPr>
            </w:pPr>
            <w:r>
              <w:rPr>
                <w:rFonts w:eastAsiaTheme="minorHAnsi"/>
                <w:sz w:val="22"/>
                <w:szCs w:val="22"/>
              </w:rPr>
              <w:t>000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DF42C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2 02 10000 00 0000 150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D0E7A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Дотации бюджетам бюджетной системы Российской Федерации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15DFF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650 671,70377</w:t>
            </w:r>
          </w:p>
        </w:tc>
      </w:tr>
      <w:tr w:rsidR="00A44540" w14:paraId="6E0FB99E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DCCED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  <w:highlight w:val="yellow"/>
              </w:rPr>
            </w:pPr>
            <w:r>
              <w:rPr>
                <w:rFonts w:eastAsiaTheme="minorHAnsi"/>
                <w:sz w:val="22"/>
                <w:szCs w:val="22"/>
              </w:rPr>
              <w:t>903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8B72AB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2 02 15001 00 0000 150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AEA68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Дотации на выравнивание бюджетной обеспеченности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F5AEA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650 671,70377</w:t>
            </w:r>
          </w:p>
        </w:tc>
      </w:tr>
      <w:tr w:rsidR="00A44540" w14:paraId="1261D1E2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0D0D7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368BE6A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903</w:t>
            </w:r>
          </w:p>
          <w:p w14:paraId="145DE185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16C47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2 02 15001 14 0000 150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3CC23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Дотации бюджетам муниципальных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7B4DBB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650 671,70377</w:t>
            </w:r>
          </w:p>
        </w:tc>
      </w:tr>
      <w:tr w:rsidR="00A44540" w14:paraId="22EB0560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D8180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000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DE064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2 02 20000 00 0000 150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654D0" w14:textId="77777777" w:rsidR="000A06CD" w:rsidRDefault="00E74145" w:rsidP="000A06CD">
            <w:pPr>
              <w:jc w:val="both"/>
              <w:rPr>
                <w:rFonts w:eastAsia="Calibri"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08C66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4F700EA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>
              <w:rPr>
                <w:rFonts w:eastAsiaTheme="minorHAnsi"/>
                <w:sz w:val="22"/>
                <w:szCs w:val="22"/>
                <w:lang w:val="en-US"/>
              </w:rPr>
              <w:t>247 395,45135</w:t>
            </w:r>
          </w:p>
        </w:tc>
      </w:tr>
      <w:tr w:rsidR="00A44540" w14:paraId="1502FE1E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9EAB9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E938D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2 02 25555 14 0000 150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F419E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Субсидии бюджетам муниципальных округов на реализацию программ формирования современной городской среды на 2024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5297B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B3540C8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49 005,00000</w:t>
            </w:r>
          </w:p>
        </w:tc>
      </w:tr>
      <w:tr w:rsidR="00A44540" w14:paraId="4215DCC9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B86FD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65354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2 02 25044 14 0000 150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798ED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Субсидии бюджетам муниципальных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2AD03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7744206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760,41900</w:t>
            </w:r>
          </w:p>
        </w:tc>
      </w:tr>
      <w:tr w:rsidR="00A44540" w14:paraId="29533008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3E78E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718F1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10A48DAD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2 02 25237 14 0000 150</w:t>
            </w:r>
          </w:p>
          <w:p w14:paraId="13DBDB33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4F397" w14:textId="77777777" w:rsidR="000A06CD" w:rsidRDefault="00E74145" w:rsidP="000A06CD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Субсидии бюджетам муниципальных округов в целях софинансирования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1CD4F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11E2771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CDBE86E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6B707749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49D159E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1 300,00000</w:t>
            </w:r>
          </w:p>
        </w:tc>
      </w:tr>
      <w:tr w:rsidR="00A44540" w14:paraId="5F2C99A3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67061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23266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2 02 25304 14 0000 150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441F3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311BE" w14:textId="77777777" w:rsidR="000A06CD" w:rsidRPr="009B0AEB" w:rsidRDefault="00E74145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 w:rsidRPr="009B0AEB">
              <w:rPr>
                <w:rFonts w:eastAsiaTheme="minorHAnsi"/>
                <w:sz w:val="22"/>
                <w:szCs w:val="22"/>
                <w:lang w:val="en-US"/>
              </w:rPr>
              <w:t>4 916,76397</w:t>
            </w:r>
          </w:p>
        </w:tc>
      </w:tr>
      <w:tr w:rsidR="00A44540" w14:paraId="7614886A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EE678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C64C8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2 02 25519 14 0000 150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328AC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Субсидии бюджетам муниципальных округов на поддержку отрасли культуры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C040F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3 150,00000</w:t>
            </w:r>
          </w:p>
        </w:tc>
      </w:tr>
      <w:tr w:rsidR="00A44540" w14:paraId="39C66DCC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249F7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C3B29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2 02 25750 14 0000 150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650BC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42904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>
              <w:rPr>
                <w:rFonts w:eastAsiaTheme="minorHAnsi"/>
                <w:sz w:val="22"/>
                <w:szCs w:val="22"/>
                <w:lang w:val="en-US"/>
              </w:rPr>
              <w:t>88 529,95726</w:t>
            </w:r>
          </w:p>
        </w:tc>
      </w:tr>
      <w:tr w:rsidR="00A44540" w14:paraId="3B71C896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F01CE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4F562" w14:textId="77777777" w:rsidR="000A06CD" w:rsidRDefault="00E74145" w:rsidP="000A06CD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2 02 29999 14 0000 150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67742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Прочие субсидии бюджетам муниципальных округов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FA03D5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>
              <w:rPr>
                <w:rFonts w:eastAsiaTheme="minorHAnsi"/>
                <w:sz w:val="22"/>
                <w:szCs w:val="22"/>
                <w:lang w:val="en-US"/>
              </w:rPr>
              <w:t>99 733,31112</w:t>
            </w:r>
          </w:p>
        </w:tc>
      </w:tr>
      <w:tr w:rsidR="00A44540" w14:paraId="50E57B5C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903E7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000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76D7E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2 02 30000 00 0000 150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03392" w14:textId="77777777" w:rsidR="000A06CD" w:rsidRDefault="00E74145" w:rsidP="000A06CD">
            <w:pPr>
              <w:jc w:val="both"/>
              <w:rPr>
                <w:rFonts w:eastAsia="Calibri"/>
                <w:color w:val="00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735BE" w14:textId="77777777" w:rsidR="000A06CD" w:rsidRPr="005F47AF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 </w:t>
            </w:r>
            <w:r w:rsidR="005F47AF">
              <w:rPr>
                <w:rFonts w:eastAsiaTheme="minorHAnsi"/>
                <w:sz w:val="22"/>
                <w:szCs w:val="22"/>
                <w:lang w:val="en-US"/>
              </w:rPr>
              <w:t>469 026,</w:t>
            </w:r>
            <w:r w:rsidR="005F47AF">
              <w:rPr>
                <w:rFonts w:eastAsiaTheme="minorHAnsi"/>
                <w:sz w:val="22"/>
                <w:szCs w:val="22"/>
              </w:rPr>
              <w:t>14799</w:t>
            </w:r>
          </w:p>
        </w:tc>
      </w:tr>
      <w:tr w:rsidR="00A44540" w14:paraId="7D12AE31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A6140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18C26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2 02 30024 14 3130 150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A549D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Субвенции бюджетам муниципальных округов на выполнение передаваемых полномочий субъектов Российской Федерации (на </w:t>
            </w:r>
            <w:r>
              <w:rPr>
                <w:rFonts w:eastAsiaTheme="minorHAnsi"/>
                <w:sz w:val="22"/>
                <w:szCs w:val="22"/>
              </w:rPr>
              <w:lastRenderedPageBreak/>
              <w:t>организацию и осуществление деятельности органов опеки и попечительства в Донецкой Народной Республике)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CD777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lastRenderedPageBreak/>
              <w:t>4 303,47887</w:t>
            </w:r>
          </w:p>
        </w:tc>
      </w:tr>
      <w:tr w:rsidR="00A44540" w14:paraId="51DBA44E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19652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47E09FD4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F607244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C63EA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2 02 35118 14 0000 150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1A6E1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Субвенции бюджетам муниципальных округов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BD94A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1 069,43700</w:t>
            </w:r>
          </w:p>
        </w:tc>
      </w:tr>
      <w:tr w:rsidR="00A44540" w14:paraId="52F51EEC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B158E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FB6E4E4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677E5DC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40B9D308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1B6E5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 w:rsidRPr="00356770">
              <w:rPr>
                <w:rFonts w:eastAsiaTheme="minorHAnsi"/>
                <w:sz w:val="22"/>
                <w:szCs w:val="22"/>
              </w:rPr>
              <w:t>2 02 30024 14 3160 150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232A0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 w:rsidRPr="00356770">
              <w:rPr>
                <w:rFonts w:eastAsiaTheme="minorHAnsi"/>
                <w:sz w:val="22"/>
                <w:szCs w:val="22"/>
              </w:rPr>
              <w:t>Субвенции бюджетам муниципальных округов на выполнение передаваемых полномочий субъектов Российской Федерации (по созданию и организации деятельности муниципальных комиссий по делам несовершеннолетних и защите их прав)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D1040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 w:rsidRPr="00356770">
              <w:rPr>
                <w:rFonts w:eastAsiaTheme="minorHAnsi"/>
                <w:sz w:val="22"/>
                <w:szCs w:val="22"/>
              </w:rPr>
              <w:t>521,6338</w:t>
            </w:r>
            <w:r>
              <w:rPr>
                <w:rFonts w:eastAsiaTheme="minorHAnsi"/>
                <w:sz w:val="22"/>
                <w:szCs w:val="22"/>
              </w:rPr>
              <w:t>0</w:t>
            </w:r>
          </w:p>
        </w:tc>
      </w:tr>
      <w:tr w:rsidR="00A44540" w14:paraId="2B3D8C1F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01C01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1F2F04CB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69D79C96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0F9F1337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>
              <w:rPr>
                <w:rFonts w:eastAsiaTheme="minorHAnsi"/>
                <w:sz w:val="22"/>
                <w:szCs w:val="22"/>
                <w:lang w:val="en-US"/>
              </w:rPr>
              <w:t>906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0EDF5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2 02 30024 14 3220 150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5CD0E" w14:textId="77777777" w:rsidR="00A009F9" w:rsidRDefault="00E74145" w:rsidP="00A009F9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Субвенции бюджетам муниципальных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</w:t>
            </w:r>
          </w:p>
          <w:p w14:paraId="5DB8985B" w14:textId="77777777" w:rsidR="000A06CD" w:rsidRDefault="00E74145" w:rsidP="00A009F9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от 7 июня 2024 года № 80-РЗ)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9C815" w14:textId="77777777" w:rsidR="000A06CD" w:rsidRDefault="00E74145" w:rsidP="000A06CD">
            <w:pPr>
              <w:jc w:val="both"/>
              <w:rPr>
                <w:rFonts w:eastAsia="Calibri"/>
                <w:color w:val="FF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197 624,05761</w:t>
            </w:r>
          </w:p>
        </w:tc>
      </w:tr>
      <w:tr w:rsidR="00A44540" w14:paraId="51E23EE4" w14:textId="77777777" w:rsidTr="000A06CD">
        <w:trPr>
          <w:trHeight w:val="2277"/>
        </w:trPr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54777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  <w:p w14:paraId="5E03A800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  <w:p w14:paraId="4D50E6EF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  <w:p w14:paraId="33B83DFC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  <w:p w14:paraId="3E2EBA3F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  <w:p w14:paraId="21ABEA97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>
              <w:rPr>
                <w:rFonts w:eastAsiaTheme="minorHAnsi"/>
                <w:sz w:val="22"/>
                <w:szCs w:val="22"/>
                <w:lang w:val="en-US"/>
              </w:rPr>
              <w:t>906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36551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2 02 30024 14 3210 150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2B2B0" w14:textId="77777777" w:rsidR="00A009F9" w:rsidRDefault="00E74145" w:rsidP="00A009F9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Субвенции бюджетам муниципальных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</w:t>
            </w:r>
          </w:p>
          <w:p w14:paraId="4A6DD0BF" w14:textId="77777777" w:rsidR="000A06CD" w:rsidRDefault="00E74145" w:rsidP="00A009F9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от 7 июня 2024 года № 80-РЗ)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DFBD0" w14:textId="77777777" w:rsidR="000A06CD" w:rsidRPr="005F47AF" w:rsidRDefault="00E74145" w:rsidP="000A06CD">
            <w:pPr>
              <w:jc w:val="both"/>
              <w:rPr>
                <w:rFonts w:eastAsia="Calibri"/>
                <w:color w:val="FF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val="en-US"/>
              </w:rPr>
              <w:t>59 788,</w:t>
            </w:r>
            <w:r>
              <w:rPr>
                <w:rFonts w:eastAsiaTheme="minorHAnsi"/>
                <w:sz w:val="22"/>
                <w:szCs w:val="22"/>
              </w:rPr>
              <w:t>21314</w:t>
            </w:r>
          </w:p>
        </w:tc>
      </w:tr>
      <w:tr w:rsidR="00A44540" w14:paraId="12606144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3930E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  <w:p w14:paraId="0B7D8550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  <w:p w14:paraId="6970000A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>
              <w:rPr>
                <w:rFonts w:eastAsiaTheme="minorHAnsi"/>
                <w:sz w:val="22"/>
                <w:szCs w:val="22"/>
                <w:lang w:val="en-US"/>
              </w:rPr>
              <w:t>906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E5F65" w14:textId="77777777" w:rsidR="000A06CD" w:rsidRDefault="00E74145" w:rsidP="000A06CD">
            <w:pPr>
              <w:jc w:val="both"/>
              <w:rPr>
                <w:rFonts w:eastAsia="Calibri"/>
                <w:color w:val="FF0000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2 02 35303 14 </w:t>
            </w:r>
            <w:r>
              <w:rPr>
                <w:rFonts w:eastAsiaTheme="minorHAnsi"/>
                <w:sz w:val="22"/>
                <w:szCs w:val="22"/>
                <w:lang w:val="en-US"/>
              </w:rPr>
              <w:t>0000</w:t>
            </w:r>
            <w:r>
              <w:rPr>
                <w:rFonts w:eastAsiaTheme="minorHAnsi"/>
                <w:sz w:val="22"/>
                <w:szCs w:val="22"/>
              </w:rPr>
              <w:t xml:space="preserve">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E5E6A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zh-CN"/>
              </w:rPr>
              <w:t xml:space="preserve">Субвенция бюджетам муниципальных округов   на обеспечение выплаты ежемесячного денежного вознаграждения за классное </w:t>
            </w:r>
          </w:p>
          <w:p w14:paraId="6158CF3D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zh-CN"/>
              </w:rPr>
              <w:t xml:space="preserve">руководство педагогическим работникам государственных и муниципальных </w:t>
            </w:r>
          </w:p>
          <w:p w14:paraId="271342FC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zh-CN"/>
              </w:rPr>
              <w:t xml:space="preserve">образовательных организаций, реализующих образовательные программы начального </w:t>
            </w:r>
          </w:p>
          <w:p w14:paraId="28FD7FA3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zh-CN"/>
              </w:rPr>
              <w:t xml:space="preserve">общего образования, образовательные программы основного общего образования, образовательные программы среднего общего образования на 2024 год  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64BA3" w14:textId="77777777" w:rsidR="000A06CD" w:rsidRDefault="00E74145" w:rsidP="000A06CD">
            <w:pPr>
              <w:jc w:val="both"/>
              <w:rPr>
                <w:rFonts w:eastAsia="Calibri"/>
                <w:color w:val="FF0000"/>
                <w:sz w:val="22"/>
                <w:szCs w:val="22"/>
                <w:lang w:val="en-US"/>
              </w:rPr>
            </w:pPr>
            <w:r>
              <w:rPr>
                <w:rFonts w:eastAsiaTheme="minorHAnsi"/>
                <w:sz w:val="22"/>
                <w:szCs w:val="22"/>
                <w:lang w:val="en-US"/>
              </w:rPr>
              <w:t>16 886,26022</w:t>
            </w:r>
          </w:p>
        </w:tc>
      </w:tr>
      <w:tr w:rsidR="00A44540" w14:paraId="008C2480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03842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  <w:p w14:paraId="4FFB0B8D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  <w:p w14:paraId="6CF6F650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  <w:p w14:paraId="59544FF3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>
              <w:rPr>
                <w:rFonts w:eastAsiaTheme="minorHAnsi"/>
                <w:sz w:val="22"/>
                <w:szCs w:val="22"/>
                <w:lang w:val="en-US"/>
              </w:rPr>
              <w:t>906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C04E8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2 02 35304 14 </w:t>
            </w:r>
            <w:r>
              <w:rPr>
                <w:rFonts w:eastAsiaTheme="minorHAnsi"/>
                <w:sz w:val="22"/>
                <w:szCs w:val="22"/>
                <w:lang w:val="en-US"/>
              </w:rPr>
              <w:t>0000</w:t>
            </w:r>
            <w:r>
              <w:rPr>
                <w:rFonts w:eastAsiaTheme="minorHAnsi"/>
                <w:sz w:val="22"/>
                <w:szCs w:val="22"/>
              </w:rPr>
              <w:t xml:space="preserve">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4F3C7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zh-CN"/>
              </w:rPr>
              <w:t xml:space="preserve">Субвенция бюджетам муниципальных округов  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на 2024 год  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8D54F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>
              <w:rPr>
                <w:rFonts w:eastAsiaTheme="minorHAnsi"/>
                <w:sz w:val="22"/>
                <w:szCs w:val="22"/>
                <w:lang w:val="en-US"/>
              </w:rPr>
              <w:t>9 103,90000</w:t>
            </w:r>
          </w:p>
        </w:tc>
      </w:tr>
      <w:tr w:rsidR="00A44540" w14:paraId="1FA35BA2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0EC16" w14:textId="77777777" w:rsidR="000A06CD" w:rsidRPr="009B0AEB" w:rsidRDefault="000A06CD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</w:p>
          <w:p w14:paraId="704DDA90" w14:textId="77777777" w:rsidR="000A06CD" w:rsidRPr="009B0AEB" w:rsidRDefault="00E74145" w:rsidP="000A06CD">
            <w:pPr>
              <w:jc w:val="both"/>
              <w:rPr>
                <w:rFonts w:eastAsia="Calibri"/>
                <w:sz w:val="22"/>
                <w:szCs w:val="22"/>
                <w:lang w:val="en-US"/>
              </w:rPr>
            </w:pPr>
            <w:r w:rsidRPr="009B0AEB">
              <w:rPr>
                <w:rFonts w:eastAsiaTheme="minorHAnsi"/>
                <w:sz w:val="22"/>
                <w:szCs w:val="22"/>
              </w:rPr>
              <w:t>9</w:t>
            </w:r>
            <w:r w:rsidRPr="009B0AEB">
              <w:rPr>
                <w:rFonts w:eastAsiaTheme="minorHAnsi"/>
                <w:sz w:val="22"/>
                <w:szCs w:val="22"/>
                <w:lang w:val="en-US"/>
              </w:rPr>
              <w:t>06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6B218" w14:textId="77777777" w:rsidR="000A06CD" w:rsidRPr="009B0AEB" w:rsidRDefault="00E74145" w:rsidP="000A06CD">
            <w:pPr>
              <w:jc w:val="both"/>
              <w:rPr>
                <w:rFonts w:eastAsia="Calibri"/>
                <w:color w:val="FF0000"/>
                <w:sz w:val="22"/>
                <w:szCs w:val="22"/>
              </w:rPr>
            </w:pPr>
            <w:r w:rsidRPr="009B0AEB">
              <w:rPr>
                <w:rFonts w:eastAsiaTheme="minorHAnsi"/>
                <w:sz w:val="22"/>
                <w:szCs w:val="22"/>
              </w:rPr>
              <w:t xml:space="preserve">2 02 39999 14 </w:t>
            </w:r>
            <w:r w:rsidRPr="009B0AEB">
              <w:rPr>
                <w:rFonts w:eastAsiaTheme="minorHAnsi"/>
                <w:sz w:val="22"/>
                <w:szCs w:val="22"/>
                <w:lang w:val="en-US"/>
              </w:rPr>
              <w:t>0000</w:t>
            </w:r>
            <w:r w:rsidRPr="009B0AEB">
              <w:rPr>
                <w:rFonts w:eastAsiaTheme="minorHAnsi"/>
                <w:sz w:val="22"/>
                <w:szCs w:val="22"/>
              </w:rPr>
              <w:t xml:space="preserve">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B3AFA" w14:textId="77777777" w:rsidR="000A06CD" w:rsidRPr="009B0AEB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 w:rsidRPr="009B0AEB">
              <w:rPr>
                <w:rFonts w:eastAsiaTheme="minorHAnsi"/>
                <w:sz w:val="22"/>
                <w:szCs w:val="22"/>
              </w:rPr>
              <w:t>Прочие субвенции бюджетам муниципальных округов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27730" w14:textId="77777777" w:rsidR="000A06CD" w:rsidRPr="009B0AEB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179 729,16735</w:t>
            </w:r>
          </w:p>
        </w:tc>
      </w:tr>
      <w:tr w:rsidR="00A44540" w14:paraId="743AA511" w14:textId="77777777" w:rsidTr="000A06CD">
        <w:trPr>
          <w:trHeight w:val="305"/>
        </w:trPr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F1E9B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000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460875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2 02 40000 00 0000 150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F5CC6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703D4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110 121,43977</w:t>
            </w:r>
          </w:p>
        </w:tc>
      </w:tr>
      <w:tr w:rsidR="00A44540" w14:paraId="3255675D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B8134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67F85D76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E267333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641E449D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83B3A1C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133146C6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6474E47B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E389E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lastRenderedPageBreak/>
              <w:t>2 02 45303 14 0000 150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F01DA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</w:t>
            </w:r>
            <w:r>
              <w:rPr>
                <w:rFonts w:eastAsiaTheme="minorHAnsi"/>
                <w:sz w:val="22"/>
                <w:szCs w:val="22"/>
              </w:rPr>
              <w:lastRenderedPageBreak/>
              <w:t>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6FD29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lastRenderedPageBreak/>
              <w:t>16 661,23826</w:t>
            </w:r>
          </w:p>
          <w:p w14:paraId="3CDAD620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</w:tr>
      <w:tr w:rsidR="00A44540" w14:paraId="0CB338CB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B172E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465029F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42226F78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E1B230A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321C054F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780476E5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5E522F2B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904</w:t>
            </w:r>
          </w:p>
          <w:p w14:paraId="11E867C1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11681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2 02 49001 14 0000 150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91FF7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Межбюджетные трансферты, передаваемые бюджетам муниципальных округов, на возмещение расходов, понесенных местными бюджетами на 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Федерации, на которых введены максимальный и средний уровни реагирования, вынужденно покинувших жилые помещения находившихся в пунктах временного размещения и питания на территории  Российской Федерации, за счет средств резервного фонда Правительства Российской Федерации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C1D0C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396,27000</w:t>
            </w:r>
          </w:p>
        </w:tc>
      </w:tr>
      <w:tr w:rsidR="00A44540" w14:paraId="70B38F3E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678A5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F34EB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2 02 49999 14 0000 150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E198E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Прочие межбюджетные трансферты, передаваемые бюджетам муниципальных округов 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70B91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68 299,54151</w:t>
            </w:r>
          </w:p>
        </w:tc>
      </w:tr>
      <w:tr w:rsidR="00A44540" w14:paraId="07CDBEB4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B27FF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906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A3FD1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2 02 49999 14 0000 150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F417D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 xml:space="preserve">Прочие межбюджетные трансферты, передаваемые бюджетам муниципальных округов 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4F52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  <w:p w14:paraId="402FE0BE" w14:textId="77777777" w:rsidR="000A06CD" w:rsidRDefault="00E74145" w:rsidP="000A06CD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24 764,39000</w:t>
            </w:r>
          </w:p>
        </w:tc>
      </w:tr>
      <w:tr w:rsidR="00A44540" w14:paraId="72BE8CB6" w14:textId="77777777" w:rsidTr="000A06CD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9C585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B801F" w14:textId="77777777" w:rsidR="000A06CD" w:rsidRDefault="000A06CD" w:rsidP="000A06CD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2EE208" w14:textId="77777777" w:rsidR="000A06CD" w:rsidRPr="00C544AC" w:rsidRDefault="00E74145" w:rsidP="000A06CD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C544AC">
              <w:rPr>
                <w:rFonts w:eastAsiaTheme="minorHAnsi"/>
                <w:b/>
                <w:sz w:val="22"/>
                <w:szCs w:val="22"/>
              </w:rPr>
              <w:t>ВСЕГО ДОХОДОВ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20C4B" w14:textId="77777777" w:rsidR="000A06CD" w:rsidRPr="00C544AC" w:rsidRDefault="00E74145" w:rsidP="000A06CD">
            <w:pPr>
              <w:jc w:val="both"/>
              <w:rPr>
                <w:rFonts w:eastAsia="Calibri"/>
                <w:b/>
                <w:color w:val="FF0000"/>
                <w:sz w:val="22"/>
                <w:szCs w:val="22"/>
                <w:lang w:val="en-US"/>
              </w:rPr>
            </w:pPr>
            <w:r w:rsidRPr="00C544AC">
              <w:rPr>
                <w:rFonts w:eastAsiaTheme="minorHAnsi"/>
                <w:b/>
                <w:sz w:val="22"/>
                <w:szCs w:val="22"/>
              </w:rPr>
              <w:t>1 567 369,49867</w:t>
            </w:r>
          </w:p>
        </w:tc>
      </w:tr>
    </w:tbl>
    <w:p w14:paraId="13290F71" w14:textId="77777777" w:rsidR="007D086A" w:rsidRDefault="007D086A" w:rsidP="007D086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29421621" w14:textId="77777777" w:rsidR="007D086A" w:rsidRDefault="007D086A" w:rsidP="007D086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6757ACAE" w14:textId="77777777" w:rsidR="007D086A" w:rsidRDefault="007D086A" w:rsidP="007D086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sectPr w:rsidR="007D086A" w:rsidSect="00957B23">
      <w:headerReference w:type="default" r:id="rId8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CD68DD" w14:textId="77777777" w:rsidR="005E4460" w:rsidRDefault="00E74145">
      <w:pPr>
        <w:spacing w:after="0" w:line="240" w:lineRule="auto"/>
      </w:pPr>
      <w:r>
        <w:separator/>
      </w:r>
    </w:p>
  </w:endnote>
  <w:endnote w:type="continuationSeparator" w:id="0">
    <w:p w14:paraId="6FD54028" w14:textId="77777777" w:rsidR="005E4460" w:rsidRDefault="00E741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Segoe Print"/>
    <w:charset w:val="CC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altName w:val="Segoe Print"/>
    <w:charset w:val="59"/>
    <w:family w:val="auto"/>
    <w:pitch w:val="variable"/>
    <w:sig w:usb0="E1000AEF" w:usb1="5000A1FF" w:usb2="00000000" w:usb3="00000000" w:csb0="000001B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6EE39F" w14:textId="77777777" w:rsidR="005E4460" w:rsidRDefault="00E74145">
      <w:pPr>
        <w:spacing w:after="0" w:line="240" w:lineRule="auto"/>
      </w:pPr>
      <w:r>
        <w:separator/>
      </w:r>
    </w:p>
  </w:footnote>
  <w:footnote w:type="continuationSeparator" w:id="0">
    <w:p w14:paraId="73054B85" w14:textId="77777777" w:rsidR="005E4460" w:rsidRDefault="00E741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B6CC24" w14:textId="77777777" w:rsidR="00A27986" w:rsidRDefault="00A27986" w:rsidP="0083050A">
    <w:pPr>
      <w:tabs>
        <w:tab w:val="center" w:pos="4677"/>
        <w:tab w:val="right" w:pos="9355"/>
      </w:tabs>
      <w:spacing w:after="0" w:line="240" w:lineRule="auto"/>
      <w:jc w:val="both"/>
      <w:rPr>
        <w:rFonts w:ascii="Times New Roman" w:eastAsia="Calibri" w:hAnsi="Times New Roman" w:cs="Times New Roman"/>
        <w:lang w:eastAsia="ru-RU"/>
      </w:rPr>
    </w:pPr>
  </w:p>
  <w:p w14:paraId="03C25214" w14:textId="77777777" w:rsidR="00A27986" w:rsidRDefault="00A27986" w:rsidP="0083050A">
    <w:pPr>
      <w:tabs>
        <w:tab w:val="center" w:pos="4677"/>
        <w:tab w:val="right" w:pos="9355"/>
      </w:tabs>
      <w:spacing w:after="0" w:line="240" w:lineRule="auto"/>
      <w:jc w:val="both"/>
      <w:rPr>
        <w:rFonts w:ascii="Times New Roman" w:eastAsia="Calibri" w:hAnsi="Times New Roman" w:cs="Times New Roman"/>
        <w:lang w:eastAsia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E4505E2A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ED7C5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0F478D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3207C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41A0FE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51C807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AF45B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9968C7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A52FB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A73505"/>
    <w:multiLevelType w:val="multilevel"/>
    <w:tmpl w:val="A34620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12546118"/>
    <w:multiLevelType w:val="hybridMultilevel"/>
    <w:tmpl w:val="242AE04E"/>
    <w:lvl w:ilvl="0" w:tplc="5E460176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6F4AC8BC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6FD6DAD4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A7E0D818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A7B0AD68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FFC274B4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96AA6232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A0F2CE94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BDF61DE2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7" w15:restartNumberingAfterBreak="0">
    <w:nsid w:val="293761BC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8" w15:restartNumberingAfterBreak="0">
    <w:nsid w:val="367974F9"/>
    <w:multiLevelType w:val="hybridMultilevel"/>
    <w:tmpl w:val="00E25F56"/>
    <w:lvl w:ilvl="0" w:tplc="128265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4D38CBCA" w:tentative="1">
      <w:start w:val="1"/>
      <w:numFmt w:val="lowerLetter"/>
      <w:lvlText w:val="%2."/>
      <w:lvlJc w:val="left"/>
      <w:pPr>
        <w:ind w:left="1800" w:hanging="360"/>
      </w:pPr>
    </w:lvl>
    <w:lvl w:ilvl="2" w:tplc="ADDC54D4" w:tentative="1">
      <w:start w:val="1"/>
      <w:numFmt w:val="lowerRoman"/>
      <w:lvlText w:val="%3."/>
      <w:lvlJc w:val="right"/>
      <w:pPr>
        <w:ind w:left="2520" w:hanging="180"/>
      </w:pPr>
    </w:lvl>
    <w:lvl w:ilvl="3" w:tplc="9B048BB4" w:tentative="1">
      <w:start w:val="1"/>
      <w:numFmt w:val="decimal"/>
      <w:lvlText w:val="%4."/>
      <w:lvlJc w:val="left"/>
      <w:pPr>
        <w:ind w:left="3240" w:hanging="360"/>
      </w:pPr>
    </w:lvl>
    <w:lvl w:ilvl="4" w:tplc="18388A5C" w:tentative="1">
      <w:start w:val="1"/>
      <w:numFmt w:val="lowerLetter"/>
      <w:lvlText w:val="%5."/>
      <w:lvlJc w:val="left"/>
      <w:pPr>
        <w:ind w:left="3960" w:hanging="360"/>
      </w:pPr>
    </w:lvl>
    <w:lvl w:ilvl="5" w:tplc="6B32EA1A" w:tentative="1">
      <w:start w:val="1"/>
      <w:numFmt w:val="lowerRoman"/>
      <w:lvlText w:val="%6."/>
      <w:lvlJc w:val="right"/>
      <w:pPr>
        <w:ind w:left="4680" w:hanging="180"/>
      </w:pPr>
    </w:lvl>
    <w:lvl w:ilvl="6" w:tplc="A59A86F0" w:tentative="1">
      <w:start w:val="1"/>
      <w:numFmt w:val="decimal"/>
      <w:lvlText w:val="%7."/>
      <w:lvlJc w:val="left"/>
      <w:pPr>
        <w:ind w:left="5400" w:hanging="360"/>
      </w:pPr>
    </w:lvl>
    <w:lvl w:ilvl="7" w:tplc="10CCC584" w:tentative="1">
      <w:start w:val="1"/>
      <w:numFmt w:val="lowerLetter"/>
      <w:lvlText w:val="%8."/>
      <w:lvlJc w:val="left"/>
      <w:pPr>
        <w:ind w:left="6120" w:hanging="360"/>
      </w:pPr>
    </w:lvl>
    <w:lvl w:ilvl="8" w:tplc="F8AA365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41DC5D0F"/>
    <w:multiLevelType w:val="hybridMultilevel"/>
    <w:tmpl w:val="91225D60"/>
    <w:lvl w:ilvl="0" w:tplc="1FDEF5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26089E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2844D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98BB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5A1E9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E287D9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31068E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3EEFC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532692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0B3AF1"/>
    <w:multiLevelType w:val="hybridMultilevel"/>
    <w:tmpl w:val="BC42CF0E"/>
    <w:lvl w:ilvl="0" w:tplc="9606E2AC">
      <w:start w:val="1"/>
      <w:numFmt w:val="decimal"/>
      <w:lvlText w:val="%1)"/>
      <w:lvlJc w:val="left"/>
      <w:pPr>
        <w:ind w:left="1725" w:hanging="1005"/>
      </w:pPr>
      <w:rPr>
        <w:rFonts w:hint="default"/>
      </w:rPr>
    </w:lvl>
    <w:lvl w:ilvl="1" w:tplc="8F36A67E" w:tentative="1">
      <w:start w:val="1"/>
      <w:numFmt w:val="lowerLetter"/>
      <w:lvlText w:val="%2."/>
      <w:lvlJc w:val="left"/>
      <w:pPr>
        <w:ind w:left="1800" w:hanging="360"/>
      </w:pPr>
    </w:lvl>
    <w:lvl w:ilvl="2" w:tplc="B8D2E2E6" w:tentative="1">
      <w:start w:val="1"/>
      <w:numFmt w:val="lowerRoman"/>
      <w:lvlText w:val="%3."/>
      <w:lvlJc w:val="right"/>
      <w:pPr>
        <w:ind w:left="2520" w:hanging="180"/>
      </w:pPr>
    </w:lvl>
    <w:lvl w:ilvl="3" w:tplc="28AA6B42" w:tentative="1">
      <w:start w:val="1"/>
      <w:numFmt w:val="decimal"/>
      <w:lvlText w:val="%4."/>
      <w:lvlJc w:val="left"/>
      <w:pPr>
        <w:ind w:left="3240" w:hanging="360"/>
      </w:pPr>
    </w:lvl>
    <w:lvl w:ilvl="4" w:tplc="5120ACC8" w:tentative="1">
      <w:start w:val="1"/>
      <w:numFmt w:val="lowerLetter"/>
      <w:lvlText w:val="%5."/>
      <w:lvlJc w:val="left"/>
      <w:pPr>
        <w:ind w:left="3960" w:hanging="360"/>
      </w:pPr>
    </w:lvl>
    <w:lvl w:ilvl="5" w:tplc="1436D782" w:tentative="1">
      <w:start w:val="1"/>
      <w:numFmt w:val="lowerRoman"/>
      <w:lvlText w:val="%6."/>
      <w:lvlJc w:val="right"/>
      <w:pPr>
        <w:ind w:left="4680" w:hanging="180"/>
      </w:pPr>
    </w:lvl>
    <w:lvl w:ilvl="6" w:tplc="3A44B7FA" w:tentative="1">
      <w:start w:val="1"/>
      <w:numFmt w:val="decimal"/>
      <w:lvlText w:val="%7."/>
      <w:lvlJc w:val="left"/>
      <w:pPr>
        <w:ind w:left="5400" w:hanging="360"/>
      </w:pPr>
    </w:lvl>
    <w:lvl w:ilvl="7" w:tplc="A386C972" w:tentative="1">
      <w:start w:val="1"/>
      <w:numFmt w:val="lowerLetter"/>
      <w:lvlText w:val="%8."/>
      <w:lvlJc w:val="left"/>
      <w:pPr>
        <w:ind w:left="6120" w:hanging="360"/>
      </w:pPr>
    </w:lvl>
    <w:lvl w:ilvl="8" w:tplc="A906E64A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F79199B"/>
    <w:multiLevelType w:val="hybridMultilevel"/>
    <w:tmpl w:val="DBDC1410"/>
    <w:lvl w:ilvl="0" w:tplc="FB8842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AC75D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D2C62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86612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FC8F4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CA467E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F008A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0C148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2D4491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767A6F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14" w15:restartNumberingAfterBreak="0">
    <w:nsid w:val="5CC5370C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15" w15:restartNumberingAfterBreak="0">
    <w:nsid w:val="5E4E2089"/>
    <w:multiLevelType w:val="hybridMultilevel"/>
    <w:tmpl w:val="159086C4"/>
    <w:lvl w:ilvl="0" w:tplc="32CC0388">
      <w:start w:val="2"/>
      <w:numFmt w:val="decimal"/>
      <w:lvlText w:val="%1)"/>
      <w:lvlJc w:val="left"/>
      <w:pPr>
        <w:ind w:left="1695" w:hanging="360"/>
      </w:pPr>
      <w:rPr>
        <w:rFonts w:hint="default"/>
      </w:rPr>
    </w:lvl>
    <w:lvl w:ilvl="1" w:tplc="C5C8074E" w:tentative="1">
      <w:start w:val="1"/>
      <w:numFmt w:val="lowerLetter"/>
      <w:lvlText w:val="%2."/>
      <w:lvlJc w:val="left"/>
      <w:pPr>
        <w:ind w:left="2415" w:hanging="360"/>
      </w:pPr>
    </w:lvl>
    <w:lvl w:ilvl="2" w:tplc="ABFEA63A" w:tentative="1">
      <w:start w:val="1"/>
      <w:numFmt w:val="lowerRoman"/>
      <w:lvlText w:val="%3."/>
      <w:lvlJc w:val="right"/>
      <w:pPr>
        <w:ind w:left="3135" w:hanging="180"/>
      </w:pPr>
    </w:lvl>
    <w:lvl w:ilvl="3" w:tplc="6A6AE1CC" w:tentative="1">
      <w:start w:val="1"/>
      <w:numFmt w:val="decimal"/>
      <w:lvlText w:val="%4."/>
      <w:lvlJc w:val="left"/>
      <w:pPr>
        <w:ind w:left="3855" w:hanging="360"/>
      </w:pPr>
    </w:lvl>
    <w:lvl w:ilvl="4" w:tplc="D04215E2" w:tentative="1">
      <w:start w:val="1"/>
      <w:numFmt w:val="lowerLetter"/>
      <w:lvlText w:val="%5."/>
      <w:lvlJc w:val="left"/>
      <w:pPr>
        <w:ind w:left="4575" w:hanging="360"/>
      </w:pPr>
    </w:lvl>
    <w:lvl w:ilvl="5" w:tplc="E732EA5A" w:tentative="1">
      <w:start w:val="1"/>
      <w:numFmt w:val="lowerRoman"/>
      <w:lvlText w:val="%6."/>
      <w:lvlJc w:val="right"/>
      <w:pPr>
        <w:ind w:left="5295" w:hanging="180"/>
      </w:pPr>
    </w:lvl>
    <w:lvl w:ilvl="6" w:tplc="208E6294" w:tentative="1">
      <w:start w:val="1"/>
      <w:numFmt w:val="decimal"/>
      <w:lvlText w:val="%7."/>
      <w:lvlJc w:val="left"/>
      <w:pPr>
        <w:ind w:left="6015" w:hanging="360"/>
      </w:pPr>
    </w:lvl>
    <w:lvl w:ilvl="7" w:tplc="56DA6EA6" w:tentative="1">
      <w:start w:val="1"/>
      <w:numFmt w:val="lowerLetter"/>
      <w:lvlText w:val="%8."/>
      <w:lvlJc w:val="left"/>
      <w:pPr>
        <w:ind w:left="6735" w:hanging="360"/>
      </w:pPr>
    </w:lvl>
    <w:lvl w:ilvl="8" w:tplc="3BAC9AC6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16" w15:restartNumberingAfterBreak="0">
    <w:nsid w:val="688207E3"/>
    <w:multiLevelType w:val="hybridMultilevel"/>
    <w:tmpl w:val="A7F86E10"/>
    <w:lvl w:ilvl="0" w:tplc="F58226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2AE1C9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E5E67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32A57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58D9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4C479A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E6FF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968ADF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226DF6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2131C7"/>
    <w:multiLevelType w:val="hybridMultilevel"/>
    <w:tmpl w:val="CBF615D6"/>
    <w:lvl w:ilvl="0" w:tplc="F2462CF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336C38DC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A844D5DC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DC461DCA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34E81520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AF2E19DE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9EC0A798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FF3AEFA2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A4FC0662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12"/>
  </w:num>
  <w:num w:numId="4">
    <w:abstractNumId w:val="16"/>
  </w:num>
  <w:num w:numId="5">
    <w:abstractNumId w:val="5"/>
  </w:num>
  <w:num w:numId="6">
    <w:abstractNumId w:val="17"/>
  </w:num>
  <w:num w:numId="7">
    <w:abstractNumId w:val="9"/>
  </w:num>
  <w:num w:numId="8">
    <w:abstractNumId w:val="3"/>
  </w:num>
  <w:num w:numId="9">
    <w:abstractNumId w:val="1"/>
  </w:num>
  <w:num w:numId="10">
    <w:abstractNumId w:val="0"/>
  </w:num>
  <w:num w:numId="11">
    <w:abstractNumId w:val="4"/>
  </w:num>
  <w:num w:numId="12">
    <w:abstractNumId w:val="2"/>
  </w:num>
  <w:num w:numId="13">
    <w:abstractNumId w:val="8"/>
  </w:num>
  <w:num w:numId="14">
    <w:abstractNumId w:val="11"/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2"/>
    <w:lvlOverride w:ilvl="0">
      <w:startOverride w:val="1"/>
    </w:lvlOverride>
  </w:num>
  <w:num w:numId="19">
    <w:abstractNumId w:val="1"/>
  </w:num>
  <w:num w:numId="20">
    <w:abstractNumId w:val="0"/>
  </w:num>
  <w:num w:numId="21">
    <w:abstractNumId w:val="4"/>
  </w:num>
  <w:num w:numId="22">
    <w:abstractNumId w:val="13"/>
  </w:num>
  <w:num w:numId="23">
    <w:abstractNumId w:val="15"/>
  </w:num>
  <w:num w:numId="24">
    <w:abstractNumId w:val="14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6FA"/>
    <w:rsid w:val="000007F9"/>
    <w:rsid w:val="00003567"/>
    <w:rsid w:val="000074DD"/>
    <w:rsid w:val="00015045"/>
    <w:rsid w:val="000154B2"/>
    <w:rsid w:val="00015539"/>
    <w:rsid w:val="000219D0"/>
    <w:rsid w:val="00021A38"/>
    <w:rsid w:val="000224C4"/>
    <w:rsid w:val="00024F58"/>
    <w:rsid w:val="00027814"/>
    <w:rsid w:val="00031213"/>
    <w:rsid w:val="00033A5B"/>
    <w:rsid w:val="000361B3"/>
    <w:rsid w:val="000508DB"/>
    <w:rsid w:val="00054E06"/>
    <w:rsid w:val="00056B5F"/>
    <w:rsid w:val="00057FF5"/>
    <w:rsid w:val="000604DD"/>
    <w:rsid w:val="000619F6"/>
    <w:rsid w:val="000671C4"/>
    <w:rsid w:val="00070E00"/>
    <w:rsid w:val="0007171C"/>
    <w:rsid w:val="00072351"/>
    <w:rsid w:val="00080D64"/>
    <w:rsid w:val="00083875"/>
    <w:rsid w:val="00084A84"/>
    <w:rsid w:val="000861D1"/>
    <w:rsid w:val="00094A48"/>
    <w:rsid w:val="00094A9E"/>
    <w:rsid w:val="0009729F"/>
    <w:rsid w:val="000A06CD"/>
    <w:rsid w:val="000A1F75"/>
    <w:rsid w:val="000A5A8F"/>
    <w:rsid w:val="000C2B3C"/>
    <w:rsid w:val="000C7870"/>
    <w:rsid w:val="000D02C9"/>
    <w:rsid w:val="000E3A55"/>
    <w:rsid w:val="000F097A"/>
    <w:rsid w:val="000F5FF3"/>
    <w:rsid w:val="000F79AC"/>
    <w:rsid w:val="00101AEF"/>
    <w:rsid w:val="00103278"/>
    <w:rsid w:val="00104BC8"/>
    <w:rsid w:val="00106206"/>
    <w:rsid w:val="0010646C"/>
    <w:rsid w:val="00106BCA"/>
    <w:rsid w:val="00113A6E"/>
    <w:rsid w:val="001149EC"/>
    <w:rsid w:val="00120680"/>
    <w:rsid w:val="001269F0"/>
    <w:rsid w:val="001302EF"/>
    <w:rsid w:val="001354B4"/>
    <w:rsid w:val="00144BD2"/>
    <w:rsid w:val="00150A63"/>
    <w:rsid w:val="00155EA5"/>
    <w:rsid w:val="00157374"/>
    <w:rsid w:val="00162975"/>
    <w:rsid w:val="00163BC5"/>
    <w:rsid w:val="00166865"/>
    <w:rsid w:val="00167A78"/>
    <w:rsid w:val="00171FC9"/>
    <w:rsid w:val="00180494"/>
    <w:rsid w:val="00192C36"/>
    <w:rsid w:val="00194046"/>
    <w:rsid w:val="00194212"/>
    <w:rsid w:val="00196C70"/>
    <w:rsid w:val="001A1F05"/>
    <w:rsid w:val="001B283C"/>
    <w:rsid w:val="001B7025"/>
    <w:rsid w:val="001C0585"/>
    <w:rsid w:val="001C0835"/>
    <w:rsid w:val="001C2CAA"/>
    <w:rsid w:val="001C4532"/>
    <w:rsid w:val="001D1398"/>
    <w:rsid w:val="001D360E"/>
    <w:rsid w:val="001D5060"/>
    <w:rsid w:val="001E1D81"/>
    <w:rsid w:val="001E4B3B"/>
    <w:rsid w:val="001E69AE"/>
    <w:rsid w:val="001F3C3B"/>
    <w:rsid w:val="001F6303"/>
    <w:rsid w:val="0020258B"/>
    <w:rsid w:val="00211DF9"/>
    <w:rsid w:val="00212F08"/>
    <w:rsid w:val="00215412"/>
    <w:rsid w:val="00226BC7"/>
    <w:rsid w:val="00227288"/>
    <w:rsid w:val="00230EE7"/>
    <w:rsid w:val="00233E6C"/>
    <w:rsid w:val="002344BC"/>
    <w:rsid w:val="00234652"/>
    <w:rsid w:val="00235AC1"/>
    <w:rsid w:val="002563EE"/>
    <w:rsid w:val="002608D6"/>
    <w:rsid w:val="0026418E"/>
    <w:rsid w:val="00267EF6"/>
    <w:rsid w:val="00272E41"/>
    <w:rsid w:val="002746B5"/>
    <w:rsid w:val="00275077"/>
    <w:rsid w:val="00284E80"/>
    <w:rsid w:val="0029152F"/>
    <w:rsid w:val="0029651C"/>
    <w:rsid w:val="002A375D"/>
    <w:rsid w:val="002A3F3E"/>
    <w:rsid w:val="002B49B5"/>
    <w:rsid w:val="002C2442"/>
    <w:rsid w:val="002C2ED6"/>
    <w:rsid w:val="002C4932"/>
    <w:rsid w:val="002C4C45"/>
    <w:rsid w:val="002D11E1"/>
    <w:rsid w:val="002D6DFE"/>
    <w:rsid w:val="002D70DA"/>
    <w:rsid w:val="002E1064"/>
    <w:rsid w:val="002E1646"/>
    <w:rsid w:val="002E677D"/>
    <w:rsid w:val="002F1AF6"/>
    <w:rsid w:val="002F1ECC"/>
    <w:rsid w:val="002F34D8"/>
    <w:rsid w:val="002F3AEC"/>
    <w:rsid w:val="002F3B46"/>
    <w:rsid w:val="002F45DF"/>
    <w:rsid w:val="002F6901"/>
    <w:rsid w:val="00305A95"/>
    <w:rsid w:val="003077E4"/>
    <w:rsid w:val="003111B0"/>
    <w:rsid w:val="003111C0"/>
    <w:rsid w:val="00315ABA"/>
    <w:rsid w:val="00317EC9"/>
    <w:rsid w:val="00327BA3"/>
    <w:rsid w:val="0033111F"/>
    <w:rsid w:val="0033279C"/>
    <w:rsid w:val="00332E15"/>
    <w:rsid w:val="003338EC"/>
    <w:rsid w:val="00341A77"/>
    <w:rsid w:val="00345002"/>
    <w:rsid w:val="00356770"/>
    <w:rsid w:val="0036326F"/>
    <w:rsid w:val="00374D58"/>
    <w:rsid w:val="003751E5"/>
    <w:rsid w:val="00380B0A"/>
    <w:rsid w:val="00384E44"/>
    <w:rsid w:val="003912E2"/>
    <w:rsid w:val="00394D35"/>
    <w:rsid w:val="0039756C"/>
    <w:rsid w:val="003A32F8"/>
    <w:rsid w:val="003A3470"/>
    <w:rsid w:val="003A370E"/>
    <w:rsid w:val="003B1893"/>
    <w:rsid w:val="003B2B0A"/>
    <w:rsid w:val="003B47BD"/>
    <w:rsid w:val="003B5013"/>
    <w:rsid w:val="003B52F7"/>
    <w:rsid w:val="003B6424"/>
    <w:rsid w:val="003B6BF0"/>
    <w:rsid w:val="003C612E"/>
    <w:rsid w:val="003C6E95"/>
    <w:rsid w:val="003D08C7"/>
    <w:rsid w:val="003D7D3A"/>
    <w:rsid w:val="003E6185"/>
    <w:rsid w:val="003F1219"/>
    <w:rsid w:val="004018BB"/>
    <w:rsid w:val="0040208D"/>
    <w:rsid w:val="0040348D"/>
    <w:rsid w:val="004124EF"/>
    <w:rsid w:val="004166E4"/>
    <w:rsid w:val="00420F5D"/>
    <w:rsid w:val="004222EB"/>
    <w:rsid w:val="00422BB5"/>
    <w:rsid w:val="00427B91"/>
    <w:rsid w:val="00430A1B"/>
    <w:rsid w:val="00431EBB"/>
    <w:rsid w:val="00445F96"/>
    <w:rsid w:val="0044640F"/>
    <w:rsid w:val="00446D06"/>
    <w:rsid w:val="0045779C"/>
    <w:rsid w:val="00460C91"/>
    <w:rsid w:val="004702FA"/>
    <w:rsid w:val="0048656F"/>
    <w:rsid w:val="004866F1"/>
    <w:rsid w:val="00486F24"/>
    <w:rsid w:val="004A309F"/>
    <w:rsid w:val="004B162A"/>
    <w:rsid w:val="004C2D81"/>
    <w:rsid w:val="004C3C7E"/>
    <w:rsid w:val="004D0BB9"/>
    <w:rsid w:val="004D11CF"/>
    <w:rsid w:val="004D1897"/>
    <w:rsid w:val="004D48D8"/>
    <w:rsid w:val="004E1939"/>
    <w:rsid w:val="004E1A47"/>
    <w:rsid w:val="004E1DEA"/>
    <w:rsid w:val="004E5A10"/>
    <w:rsid w:val="004E7C90"/>
    <w:rsid w:val="004F0947"/>
    <w:rsid w:val="00501D50"/>
    <w:rsid w:val="00502746"/>
    <w:rsid w:val="0051360A"/>
    <w:rsid w:val="00515FA1"/>
    <w:rsid w:val="00525437"/>
    <w:rsid w:val="00530F08"/>
    <w:rsid w:val="0054168A"/>
    <w:rsid w:val="00541EC5"/>
    <w:rsid w:val="00542F48"/>
    <w:rsid w:val="00551A21"/>
    <w:rsid w:val="0055709E"/>
    <w:rsid w:val="005576CD"/>
    <w:rsid w:val="00565AF5"/>
    <w:rsid w:val="00575AED"/>
    <w:rsid w:val="005820B7"/>
    <w:rsid w:val="00591F18"/>
    <w:rsid w:val="005A4179"/>
    <w:rsid w:val="005B0CF7"/>
    <w:rsid w:val="005B5235"/>
    <w:rsid w:val="005C0C53"/>
    <w:rsid w:val="005D3DC2"/>
    <w:rsid w:val="005D4FEE"/>
    <w:rsid w:val="005E4460"/>
    <w:rsid w:val="005E5774"/>
    <w:rsid w:val="005E6F59"/>
    <w:rsid w:val="005E7AD3"/>
    <w:rsid w:val="005F16F8"/>
    <w:rsid w:val="005F292E"/>
    <w:rsid w:val="005F47AF"/>
    <w:rsid w:val="005F50B0"/>
    <w:rsid w:val="006000EA"/>
    <w:rsid w:val="006238B2"/>
    <w:rsid w:val="0062460D"/>
    <w:rsid w:val="00624CB7"/>
    <w:rsid w:val="00633116"/>
    <w:rsid w:val="00635D75"/>
    <w:rsid w:val="0063793C"/>
    <w:rsid w:val="00643F5E"/>
    <w:rsid w:val="0065016C"/>
    <w:rsid w:val="00651768"/>
    <w:rsid w:val="00660483"/>
    <w:rsid w:val="00665F19"/>
    <w:rsid w:val="00676B27"/>
    <w:rsid w:val="00684829"/>
    <w:rsid w:val="0068783C"/>
    <w:rsid w:val="006A127E"/>
    <w:rsid w:val="006A1995"/>
    <w:rsid w:val="006A1F42"/>
    <w:rsid w:val="006A4E7B"/>
    <w:rsid w:val="006A5046"/>
    <w:rsid w:val="006A667F"/>
    <w:rsid w:val="006A75E6"/>
    <w:rsid w:val="006A7C53"/>
    <w:rsid w:val="006B12A3"/>
    <w:rsid w:val="006B3B88"/>
    <w:rsid w:val="006B506A"/>
    <w:rsid w:val="006B5124"/>
    <w:rsid w:val="006B5949"/>
    <w:rsid w:val="006C21BE"/>
    <w:rsid w:val="006C2F90"/>
    <w:rsid w:val="006C5F2A"/>
    <w:rsid w:val="006C6788"/>
    <w:rsid w:val="006D4608"/>
    <w:rsid w:val="006D5AED"/>
    <w:rsid w:val="006E24C4"/>
    <w:rsid w:val="006E51EA"/>
    <w:rsid w:val="006E5216"/>
    <w:rsid w:val="006E6469"/>
    <w:rsid w:val="006E66F8"/>
    <w:rsid w:val="006F1F51"/>
    <w:rsid w:val="006F4FE7"/>
    <w:rsid w:val="0070056F"/>
    <w:rsid w:val="007021AC"/>
    <w:rsid w:val="007032EB"/>
    <w:rsid w:val="0070354B"/>
    <w:rsid w:val="00707A46"/>
    <w:rsid w:val="007136C2"/>
    <w:rsid w:val="0071379F"/>
    <w:rsid w:val="00713C6F"/>
    <w:rsid w:val="00725A9B"/>
    <w:rsid w:val="00733D6B"/>
    <w:rsid w:val="0073462F"/>
    <w:rsid w:val="00734DFB"/>
    <w:rsid w:val="007407C3"/>
    <w:rsid w:val="00750451"/>
    <w:rsid w:val="00752CED"/>
    <w:rsid w:val="00754D73"/>
    <w:rsid w:val="00756FA0"/>
    <w:rsid w:val="00761BDA"/>
    <w:rsid w:val="00767D81"/>
    <w:rsid w:val="00772C88"/>
    <w:rsid w:val="007738B5"/>
    <w:rsid w:val="00780E4F"/>
    <w:rsid w:val="00783D74"/>
    <w:rsid w:val="00794277"/>
    <w:rsid w:val="007B3356"/>
    <w:rsid w:val="007B74AC"/>
    <w:rsid w:val="007C607A"/>
    <w:rsid w:val="007C6862"/>
    <w:rsid w:val="007D086A"/>
    <w:rsid w:val="007D2803"/>
    <w:rsid w:val="007D456F"/>
    <w:rsid w:val="007D76FC"/>
    <w:rsid w:val="007F6220"/>
    <w:rsid w:val="007F6552"/>
    <w:rsid w:val="00811E64"/>
    <w:rsid w:val="00812E93"/>
    <w:rsid w:val="00812FE5"/>
    <w:rsid w:val="008166C3"/>
    <w:rsid w:val="00820D61"/>
    <w:rsid w:val="00823453"/>
    <w:rsid w:val="008245F9"/>
    <w:rsid w:val="0083050A"/>
    <w:rsid w:val="008318A7"/>
    <w:rsid w:val="00831975"/>
    <w:rsid w:val="0084387B"/>
    <w:rsid w:val="00851F68"/>
    <w:rsid w:val="0085220C"/>
    <w:rsid w:val="00854197"/>
    <w:rsid w:val="00856275"/>
    <w:rsid w:val="008612AA"/>
    <w:rsid w:val="00862C9F"/>
    <w:rsid w:val="00867D8C"/>
    <w:rsid w:val="0087201F"/>
    <w:rsid w:val="00872B3D"/>
    <w:rsid w:val="008737B6"/>
    <w:rsid w:val="00876F3A"/>
    <w:rsid w:val="00877502"/>
    <w:rsid w:val="00880E97"/>
    <w:rsid w:val="00885E04"/>
    <w:rsid w:val="008907A4"/>
    <w:rsid w:val="008914A5"/>
    <w:rsid w:val="0089346A"/>
    <w:rsid w:val="008A5DDF"/>
    <w:rsid w:val="008B1400"/>
    <w:rsid w:val="008B2407"/>
    <w:rsid w:val="008E2C51"/>
    <w:rsid w:val="008E5CA3"/>
    <w:rsid w:val="008F0A1E"/>
    <w:rsid w:val="008F12B5"/>
    <w:rsid w:val="008F216E"/>
    <w:rsid w:val="0091274B"/>
    <w:rsid w:val="00915EB9"/>
    <w:rsid w:val="00920AF1"/>
    <w:rsid w:val="00923BED"/>
    <w:rsid w:val="009301B9"/>
    <w:rsid w:val="00934048"/>
    <w:rsid w:val="00935EC3"/>
    <w:rsid w:val="00936DB1"/>
    <w:rsid w:val="00937E3A"/>
    <w:rsid w:val="0094201A"/>
    <w:rsid w:val="00944B3D"/>
    <w:rsid w:val="00955B0A"/>
    <w:rsid w:val="00957125"/>
    <w:rsid w:val="00960D2A"/>
    <w:rsid w:val="00961613"/>
    <w:rsid w:val="00964D47"/>
    <w:rsid w:val="00964DBF"/>
    <w:rsid w:val="0096558D"/>
    <w:rsid w:val="00966E70"/>
    <w:rsid w:val="00970C60"/>
    <w:rsid w:val="00973084"/>
    <w:rsid w:val="00976C10"/>
    <w:rsid w:val="009837B4"/>
    <w:rsid w:val="00990D3F"/>
    <w:rsid w:val="00990FA1"/>
    <w:rsid w:val="00994928"/>
    <w:rsid w:val="009A047B"/>
    <w:rsid w:val="009A30DC"/>
    <w:rsid w:val="009A633C"/>
    <w:rsid w:val="009B0AEB"/>
    <w:rsid w:val="009B4A29"/>
    <w:rsid w:val="009B64C7"/>
    <w:rsid w:val="009B67AF"/>
    <w:rsid w:val="009C2815"/>
    <w:rsid w:val="009C65AD"/>
    <w:rsid w:val="009D4CEA"/>
    <w:rsid w:val="009E620F"/>
    <w:rsid w:val="009F2B5D"/>
    <w:rsid w:val="009F3377"/>
    <w:rsid w:val="009F5C3F"/>
    <w:rsid w:val="009F76B1"/>
    <w:rsid w:val="00A009F9"/>
    <w:rsid w:val="00A04923"/>
    <w:rsid w:val="00A1556C"/>
    <w:rsid w:val="00A16423"/>
    <w:rsid w:val="00A20E41"/>
    <w:rsid w:val="00A2370A"/>
    <w:rsid w:val="00A24B00"/>
    <w:rsid w:val="00A2773F"/>
    <w:rsid w:val="00A27986"/>
    <w:rsid w:val="00A32C10"/>
    <w:rsid w:val="00A37FE4"/>
    <w:rsid w:val="00A4006C"/>
    <w:rsid w:val="00A4030B"/>
    <w:rsid w:val="00A426A8"/>
    <w:rsid w:val="00A4437A"/>
    <w:rsid w:val="00A44540"/>
    <w:rsid w:val="00A45335"/>
    <w:rsid w:val="00A46C25"/>
    <w:rsid w:val="00A47894"/>
    <w:rsid w:val="00A51357"/>
    <w:rsid w:val="00A535FA"/>
    <w:rsid w:val="00A549CC"/>
    <w:rsid w:val="00A57A27"/>
    <w:rsid w:val="00A6042E"/>
    <w:rsid w:val="00A6118E"/>
    <w:rsid w:val="00A62287"/>
    <w:rsid w:val="00A65F45"/>
    <w:rsid w:val="00A75EBA"/>
    <w:rsid w:val="00A7626C"/>
    <w:rsid w:val="00A76779"/>
    <w:rsid w:val="00A815D7"/>
    <w:rsid w:val="00A876A1"/>
    <w:rsid w:val="00AA0E07"/>
    <w:rsid w:val="00AB0064"/>
    <w:rsid w:val="00AB26FA"/>
    <w:rsid w:val="00AB4BDE"/>
    <w:rsid w:val="00AC1A17"/>
    <w:rsid w:val="00AC4179"/>
    <w:rsid w:val="00AC5AF2"/>
    <w:rsid w:val="00AC5DCB"/>
    <w:rsid w:val="00AC7507"/>
    <w:rsid w:val="00AC79D8"/>
    <w:rsid w:val="00AD017F"/>
    <w:rsid w:val="00AD099D"/>
    <w:rsid w:val="00AD2325"/>
    <w:rsid w:val="00AE019A"/>
    <w:rsid w:val="00AE2AEF"/>
    <w:rsid w:val="00AE48E9"/>
    <w:rsid w:val="00AE7180"/>
    <w:rsid w:val="00AF1AE5"/>
    <w:rsid w:val="00AF225E"/>
    <w:rsid w:val="00AF4D05"/>
    <w:rsid w:val="00AF62E1"/>
    <w:rsid w:val="00AF6844"/>
    <w:rsid w:val="00AF7285"/>
    <w:rsid w:val="00B00F47"/>
    <w:rsid w:val="00B11718"/>
    <w:rsid w:val="00B12B67"/>
    <w:rsid w:val="00B21793"/>
    <w:rsid w:val="00B2393E"/>
    <w:rsid w:val="00B27969"/>
    <w:rsid w:val="00B31CDB"/>
    <w:rsid w:val="00B3397E"/>
    <w:rsid w:val="00B357BA"/>
    <w:rsid w:val="00B358B3"/>
    <w:rsid w:val="00B35A87"/>
    <w:rsid w:val="00B531FD"/>
    <w:rsid w:val="00B63E86"/>
    <w:rsid w:val="00B652C0"/>
    <w:rsid w:val="00B711EA"/>
    <w:rsid w:val="00B71C50"/>
    <w:rsid w:val="00B76FAD"/>
    <w:rsid w:val="00B9128A"/>
    <w:rsid w:val="00B97404"/>
    <w:rsid w:val="00B976C5"/>
    <w:rsid w:val="00BA0E9A"/>
    <w:rsid w:val="00BA6974"/>
    <w:rsid w:val="00BB1CEA"/>
    <w:rsid w:val="00BB44CC"/>
    <w:rsid w:val="00BC063A"/>
    <w:rsid w:val="00BC06E9"/>
    <w:rsid w:val="00BC375B"/>
    <w:rsid w:val="00BC42A2"/>
    <w:rsid w:val="00BD094F"/>
    <w:rsid w:val="00BD28FE"/>
    <w:rsid w:val="00BD6B9D"/>
    <w:rsid w:val="00BE1560"/>
    <w:rsid w:val="00BE5CF7"/>
    <w:rsid w:val="00BF41A6"/>
    <w:rsid w:val="00BF7139"/>
    <w:rsid w:val="00C13D77"/>
    <w:rsid w:val="00C3583B"/>
    <w:rsid w:val="00C35F9F"/>
    <w:rsid w:val="00C36A7E"/>
    <w:rsid w:val="00C43DB5"/>
    <w:rsid w:val="00C544AC"/>
    <w:rsid w:val="00C57082"/>
    <w:rsid w:val="00C574A4"/>
    <w:rsid w:val="00C714BC"/>
    <w:rsid w:val="00C7179A"/>
    <w:rsid w:val="00C73A34"/>
    <w:rsid w:val="00C876A2"/>
    <w:rsid w:val="00C93FBF"/>
    <w:rsid w:val="00C96FC2"/>
    <w:rsid w:val="00CA1B57"/>
    <w:rsid w:val="00CA2718"/>
    <w:rsid w:val="00CA4580"/>
    <w:rsid w:val="00CA5ADF"/>
    <w:rsid w:val="00CB4596"/>
    <w:rsid w:val="00CB7FC1"/>
    <w:rsid w:val="00CC3CAA"/>
    <w:rsid w:val="00CC4916"/>
    <w:rsid w:val="00CC53B5"/>
    <w:rsid w:val="00CD0275"/>
    <w:rsid w:val="00CD566E"/>
    <w:rsid w:val="00CE0166"/>
    <w:rsid w:val="00CE3BCF"/>
    <w:rsid w:val="00CE3CAB"/>
    <w:rsid w:val="00CF3324"/>
    <w:rsid w:val="00CF455E"/>
    <w:rsid w:val="00CF776C"/>
    <w:rsid w:val="00D03F71"/>
    <w:rsid w:val="00D14184"/>
    <w:rsid w:val="00D14DB0"/>
    <w:rsid w:val="00D20592"/>
    <w:rsid w:val="00D26EFE"/>
    <w:rsid w:val="00D324CE"/>
    <w:rsid w:val="00D32EB9"/>
    <w:rsid w:val="00D52643"/>
    <w:rsid w:val="00D549D6"/>
    <w:rsid w:val="00D60E84"/>
    <w:rsid w:val="00D765E0"/>
    <w:rsid w:val="00D932C0"/>
    <w:rsid w:val="00D94221"/>
    <w:rsid w:val="00DA2879"/>
    <w:rsid w:val="00DB153C"/>
    <w:rsid w:val="00DB2F67"/>
    <w:rsid w:val="00DB3172"/>
    <w:rsid w:val="00DC06C1"/>
    <w:rsid w:val="00DC4EFD"/>
    <w:rsid w:val="00DE43CE"/>
    <w:rsid w:val="00DF59CB"/>
    <w:rsid w:val="00E00547"/>
    <w:rsid w:val="00E02CAE"/>
    <w:rsid w:val="00E15997"/>
    <w:rsid w:val="00E279B6"/>
    <w:rsid w:val="00E31D7A"/>
    <w:rsid w:val="00E328A4"/>
    <w:rsid w:val="00E3436A"/>
    <w:rsid w:val="00E36B6D"/>
    <w:rsid w:val="00E4089E"/>
    <w:rsid w:val="00E40ACB"/>
    <w:rsid w:val="00E449FF"/>
    <w:rsid w:val="00E47B57"/>
    <w:rsid w:val="00E54380"/>
    <w:rsid w:val="00E570F8"/>
    <w:rsid w:val="00E60922"/>
    <w:rsid w:val="00E6282E"/>
    <w:rsid w:val="00E642B1"/>
    <w:rsid w:val="00E74145"/>
    <w:rsid w:val="00E7492F"/>
    <w:rsid w:val="00E7596D"/>
    <w:rsid w:val="00E75F62"/>
    <w:rsid w:val="00E873AE"/>
    <w:rsid w:val="00E9234B"/>
    <w:rsid w:val="00E93246"/>
    <w:rsid w:val="00EA4B8A"/>
    <w:rsid w:val="00EA5B19"/>
    <w:rsid w:val="00EA7FB8"/>
    <w:rsid w:val="00EB3314"/>
    <w:rsid w:val="00EB5FE0"/>
    <w:rsid w:val="00EB68E3"/>
    <w:rsid w:val="00EC1028"/>
    <w:rsid w:val="00EC2195"/>
    <w:rsid w:val="00EC6790"/>
    <w:rsid w:val="00EC7105"/>
    <w:rsid w:val="00ED1BB3"/>
    <w:rsid w:val="00ED4013"/>
    <w:rsid w:val="00EE056B"/>
    <w:rsid w:val="00EE14D1"/>
    <w:rsid w:val="00EE279C"/>
    <w:rsid w:val="00EE487B"/>
    <w:rsid w:val="00EE5C52"/>
    <w:rsid w:val="00EE6E67"/>
    <w:rsid w:val="00EF22ED"/>
    <w:rsid w:val="00EF6B00"/>
    <w:rsid w:val="00F035C4"/>
    <w:rsid w:val="00F04299"/>
    <w:rsid w:val="00F071E3"/>
    <w:rsid w:val="00F112FA"/>
    <w:rsid w:val="00F13A31"/>
    <w:rsid w:val="00F21637"/>
    <w:rsid w:val="00F23ABA"/>
    <w:rsid w:val="00F257D2"/>
    <w:rsid w:val="00F2650C"/>
    <w:rsid w:val="00F32EDD"/>
    <w:rsid w:val="00F35743"/>
    <w:rsid w:val="00F36A14"/>
    <w:rsid w:val="00F37811"/>
    <w:rsid w:val="00F37D53"/>
    <w:rsid w:val="00F401C6"/>
    <w:rsid w:val="00F42A57"/>
    <w:rsid w:val="00F44307"/>
    <w:rsid w:val="00F45724"/>
    <w:rsid w:val="00F555BF"/>
    <w:rsid w:val="00F654BD"/>
    <w:rsid w:val="00F67833"/>
    <w:rsid w:val="00F67C9A"/>
    <w:rsid w:val="00F719BD"/>
    <w:rsid w:val="00F7361C"/>
    <w:rsid w:val="00F75FC6"/>
    <w:rsid w:val="00F77623"/>
    <w:rsid w:val="00F8278F"/>
    <w:rsid w:val="00F859B3"/>
    <w:rsid w:val="00F9315F"/>
    <w:rsid w:val="00F934C1"/>
    <w:rsid w:val="00F9407B"/>
    <w:rsid w:val="00F95758"/>
    <w:rsid w:val="00F967DC"/>
    <w:rsid w:val="00F97D33"/>
    <w:rsid w:val="00F97DE8"/>
    <w:rsid w:val="00FA016C"/>
    <w:rsid w:val="00FB1533"/>
    <w:rsid w:val="00FB1823"/>
    <w:rsid w:val="00FB5093"/>
    <w:rsid w:val="00FB5CC0"/>
    <w:rsid w:val="00FB7255"/>
    <w:rsid w:val="00FC1DC8"/>
    <w:rsid w:val="00FD627F"/>
    <w:rsid w:val="00FD7263"/>
    <w:rsid w:val="00FE01F3"/>
    <w:rsid w:val="00FE22CF"/>
    <w:rsid w:val="00FF10AF"/>
    <w:rsid w:val="00FF5B74"/>
    <w:rsid w:val="00FF710B"/>
    <w:rsid w:val="00FF7D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1D003"/>
  <w15:docId w15:val="{6A7C4527-5A17-4DCF-A122-585F92904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9837B4"/>
  </w:style>
  <w:style w:type="paragraph" w:styleId="1">
    <w:name w:val="heading 1"/>
    <w:basedOn w:val="a2"/>
    <w:next w:val="a2"/>
    <w:link w:val="10"/>
    <w:qFormat/>
    <w:rsid w:val="00BF7139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BF7139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BF7139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BF7139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BF7139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BF7139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BF7139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BF7139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BF7139"/>
    <w:pPr>
      <w:numPr>
        <w:ilvl w:val="8"/>
        <w:numId w:val="7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ConsPlusTitle">
    <w:name w:val="ConsPlusTitle"/>
    <w:rsid w:val="0040208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6">
    <w:name w:val="Balloon Text"/>
    <w:basedOn w:val="a2"/>
    <w:link w:val="a7"/>
    <w:semiHidden/>
    <w:unhideWhenUsed/>
    <w:rsid w:val="004020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3"/>
    <w:link w:val="a6"/>
    <w:semiHidden/>
    <w:rsid w:val="0040208D"/>
    <w:rPr>
      <w:rFonts w:ascii="Tahoma" w:hAnsi="Tahoma" w:cs="Tahoma"/>
      <w:sz w:val="16"/>
      <w:szCs w:val="16"/>
    </w:rPr>
  </w:style>
  <w:style w:type="paragraph" w:styleId="a8">
    <w:name w:val="header"/>
    <w:basedOn w:val="a2"/>
    <w:link w:val="a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3"/>
    <w:link w:val="a8"/>
    <w:rsid w:val="00F654BD"/>
  </w:style>
  <w:style w:type="paragraph" w:styleId="aa">
    <w:name w:val="footer"/>
    <w:basedOn w:val="a2"/>
    <w:link w:val="ab"/>
    <w:uiPriority w:val="9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3"/>
    <w:link w:val="aa"/>
    <w:uiPriority w:val="99"/>
    <w:rsid w:val="00F654BD"/>
  </w:style>
  <w:style w:type="paragraph" w:styleId="ac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d"/>
    <w:uiPriority w:val="34"/>
    <w:qFormat/>
    <w:rsid w:val="00F257D2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7B74A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e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"/>
    <w:unhideWhenUsed/>
    <w:qFormat/>
    <w:rsid w:val="002C4C45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e"/>
    <w:rsid w:val="002C4C45"/>
    <w:rPr>
      <w:sz w:val="20"/>
      <w:szCs w:val="20"/>
    </w:rPr>
  </w:style>
  <w:style w:type="character" w:styleId="af0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basedOn w:val="a3"/>
    <w:unhideWhenUsed/>
    <w:rsid w:val="002C4C45"/>
    <w:rPr>
      <w:vertAlign w:val="superscript"/>
    </w:rPr>
  </w:style>
  <w:style w:type="character" w:styleId="af1">
    <w:name w:val="Strong"/>
    <w:basedOn w:val="a3"/>
    <w:uiPriority w:val="22"/>
    <w:qFormat/>
    <w:rsid w:val="00027814"/>
    <w:rPr>
      <w:b/>
      <w:bCs/>
    </w:rPr>
  </w:style>
  <w:style w:type="paragraph" w:styleId="a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qFormat/>
    <w:rsid w:val="00F401C6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character" w:customStyle="1" w:styleId="ConsPlusNormal0">
    <w:name w:val="ConsPlusNormal Знак"/>
    <w:link w:val="ConsPlusNormal"/>
    <w:locked/>
    <w:rsid w:val="004F0947"/>
    <w:rPr>
      <w:rFonts w:ascii="Calibri" w:eastAsiaTheme="minorEastAsia" w:hAnsi="Calibri" w:cs="Calibri"/>
      <w:lang w:eastAsia="ru-RU"/>
    </w:rPr>
  </w:style>
  <w:style w:type="character" w:customStyle="1" w:styleId="-">
    <w:name w:val="Интернет-ссылка"/>
    <w:semiHidden/>
    <w:unhideWhenUsed/>
    <w:rsid w:val="004D48D8"/>
    <w:rPr>
      <w:strike w:val="0"/>
      <w:dstrike w:val="0"/>
      <w:color w:val="0000FF"/>
      <w:u w:val="none"/>
      <w:effect w:val="none"/>
    </w:rPr>
  </w:style>
  <w:style w:type="character" w:styleId="af3">
    <w:name w:val="Hyperlink"/>
    <w:aliases w:val="Оглавление"/>
    <w:basedOn w:val="a3"/>
    <w:uiPriority w:val="99"/>
    <w:unhideWhenUsed/>
    <w:rsid w:val="00AF1AE5"/>
    <w:rPr>
      <w:color w:val="0000FF" w:themeColor="hyperlink"/>
      <w:u w:val="single"/>
    </w:rPr>
  </w:style>
  <w:style w:type="character" w:customStyle="1" w:styleId="10">
    <w:name w:val="Заголовок 1 Знак"/>
    <w:basedOn w:val="a3"/>
    <w:link w:val="1"/>
    <w:rsid w:val="00BF7139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BF713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BF7139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BF7139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BF7139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BF7139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BF7139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BF7139"/>
    <w:rPr>
      <w:rFonts w:ascii="Arial" w:eastAsia="Times New Roman" w:hAnsi="Arial" w:cs="Times New Roman"/>
      <w:i/>
      <w:sz w:val="18"/>
      <w:szCs w:val="20"/>
      <w:lang w:eastAsia="ru-RU"/>
    </w:rPr>
  </w:style>
  <w:style w:type="character" w:styleId="af4">
    <w:name w:val="annotation reference"/>
    <w:basedOn w:val="a3"/>
    <w:uiPriority w:val="99"/>
    <w:unhideWhenUsed/>
    <w:rsid w:val="00BF7139"/>
    <w:rPr>
      <w:sz w:val="16"/>
      <w:szCs w:val="16"/>
    </w:rPr>
  </w:style>
  <w:style w:type="paragraph" w:styleId="af5">
    <w:name w:val="annotation text"/>
    <w:basedOn w:val="a2"/>
    <w:link w:val="af6"/>
    <w:uiPriority w:val="99"/>
    <w:unhideWhenUsed/>
    <w:rsid w:val="00BF7139"/>
    <w:pPr>
      <w:spacing w:after="16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3"/>
    <w:link w:val="af5"/>
    <w:uiPriority w:val="99"/>
    <w:rsid w:val="00BF7139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unhideWhenUsed/>
    <w:rsid w:val="00BF7139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rsid w:val="00BF7139"/>
    <w:rPr>
      <w:b/>
      <w:bCs/>
      <w:sz w:val="20"/>
      <w:szCs w:val="20"/>
    </w:rPr>
  </w:style>
  <w:style w:type="paragraph" w:styleId="af9">
    <w:name w:val="endnote text"/>
    <w:basedOn w:val="a2"/>
    <w:link w:val="afa"/>
    <w:semiHidden/>
    <w:unhideWhenUsed/>
    <w:rsid w:val="00BF7139"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3"/>
    <w:link w:val="af9"/>
    <w:semiHidden/>
    <w:rsid w:val="00BF7139"/>
    <w:rPr>
      <w:sz w:val="20"/>
      <w:szCs w:val="20"/>
    </w:rPr>
  </w:style>
  <w:style w:type="character" w:styleId="afb">
    <w:name w:val="endnote reference"/>
    <w:basedOn w:val="a3"/>
    <w:semiHidden/>
    <w:unhideWhenUsed/>
    <w:rsid w:val="00BF7139"/>
    <w:rPr>
      <w:vertAlign w:val="superscript"/>
    </w:rPr>
  </w:style>
  <w:style w:type="paragraph" w:styleId="afc">
    <w:name w:val="Revision"/>
    <w:hidden/>
    <w:uiPriority w:val="99"/>
    <w:semiHidden/>
    <w:rsid w:val="00BF7139"/>
    <w:pPr>
      <w:spacing w:after="0" w:line="240" w:lineRule="auto"/>
    </w:pPr>
  </w:style>
  <w:style w:type="numbering" w:customStyle="1" w:styleId="11">
    <w:name w:val="Нет списка1"/>
    <w:next w:val="a5"/>
    <w:uiPriority w:val="99"/>
    <w:semiHidden/>
    <w:unhideWhenUsed/>
    <w:rsid w:val="00BF7139"/>
  </w:style>
  <w:style w:type="paragraph" w:customStyle="1" w:styleId="afd">
    <w:name w:val="#Таблица названия столбцов"/>
    <w:basedOn w:val="a2"/>
    <w:rsid w:val="00BF7139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e">
    <w:name w:val="#Таблица текст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#Таблица цифры"/>
    <w:basedOn w:val="a2"/>
    <w:rsid w:val="00BF7139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BF7139"/>
  </w:style>
  <w:style w:type="paragraph" w:customStyle="1" w:styleId="aff0">
    <w:name w:val="Заголовок_РИС"/>
    <w:basedOn w:val="a2"/>
    <w:rsid w:val="00BF7139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1">
    <w:name w:val="Заголовок_ТАБ"/>
    <w:basedOn w:val="a2"/>
    <w:link w:val="aff2"/>
    <w:rsid w:val="00BF7139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caption"/>
    <w:aliases w:val="Раздел_1ПФ"/>
    <w:basedOn w:val="a2"/>
    <w:next w:val="a2"/>
    <w:qFormat/>
    <w:rsid w:val="00BF7139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BF7139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BF7139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BF7139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BF7139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BF7139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BF7139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BF7139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BF7139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BF7139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4">
    <w:name w:val="Примечание основное"/>
    <w:basedOn w:val="a2"/>
    <w:rsid w:val="00BF7139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5">
    <w:name w:val="Примечание последний абзац"/>
    <w:basedOn w:val="aff4"/>
    <w:rsid w:val="00BF7139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semiHidden/>
    <w:rsid w:val="00BF7139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BF713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BF7139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6">
    <w:name w:val="Table Grid"/>
    <w:basedOn w:val="a4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7">
    <w:name w:val="No Spacing"/>
    <w:link w:val="aff8"/>
    <w:uiPriority w:val="1"/>
    <w:qFormat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9">
    <w:name w:val="Bibliography"/>
    <w:basedOn w:val="a2"/>
    <w:next w:val="a2"/>
    <w:uiPriority w:val="37"/>
    <w:unhideWhenUsed/>
    <w:rsid w:val="00BF713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a">
    <w:name w:val="FollowedHyperlink"/>
    <w:uiPriority w:val="99"/>
    <w:unhideWhenUsed/>
    <w:rsid w:val="00BF7139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BF7139"/>
    <w:rPr>
      <w:color w:val="2B579A"/>
      <w:shd w:val="clear" w:color="auto" w:fill="E6E6E6"/>
    </w:rPr>
  </w:style>
  <w:style w:type="character" w:styleId="affb">
    <w:name w:val="Emphasis"/>
    <w:basedOn w:val="a3"/>
    <w:qFormat/>
    <w:rsid w:val="00BF7139"/>
    <w:rPr>
      <w:i/>
      <w:iCs/>
    </w:rPr>
  </w:style>
  <w:style w:type="paragraph" w:styleId="a0">
    <w:name w:val="List Bullet"/>
    <w:basedOn w:val="a2"/>
    <w:autoRedefine/>
    <w:uiPriority w:val="99"/>
    <w:rsid w:val="00BF7139"/>
    <w:pPr>
      <w:numPr>
        <w:numId w:val="8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BF7139"/>
    <w:pPr>
      <w:numPr>
        <w:numId w:val="9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BF7139"/>
    <w:pPr>
      <w:numPr>
        <w:numId w:val="10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c">
    <w:name w:val="page number"/>
    <w:basedOn w:val="a3"/>
    <w:rsid w:val="00BF7139"/>
  </w:style>
  <w:style w:type="paragraph" w:customStyle="1" w:styleId="affd">
    <w:name w:val="Источник основной"/>
    <w:basedOn w:val="a2"/>
    <w:link w:val="15"/>
    <w:rsid w:val="00BF7139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e">
    <w:name w:val="Номер_ТАБ"/>
    <w:basedOn w:val="a2"/>
    <w:rsid w:val="00BF7139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">
    <w:name w:val="Источник последний абзац"/>
    <w:basedOn w:val="affd"/>
    <w:rsid w:val="00BF7139"/>
    <w:pPr>
      <w:spacing w:after="120"/>
    </w:pPr>
  </w:style>
  <w:style w:type="paragraph" w:customStyle="1" w:styleId="afff0">
    <w:name w:val="Объект (рисунок"/>
    <w:aliases w:val="график)"/>
    <w:basedOn w:val="a2"/>
    <w:rsid w:val="00BF7139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1">
    <w:name w:val="Номер_РИС"/>
    <w:basedOn w:val="a3"/>
    <w:rsid w:val="00BF7139"/>
    <w:rPr>
      <w:i/>
      <w:sz w:val="24"/>
    </w:rPr>
  </w:style>
  <w:style w:type="paragraph" w:customStyle="1" w:styleId="afff2">
    <w:name w:val="раздилитель сноски"/>
    <w:basedOn w:val="a2"/>
    <w:next w:val="ae"/>
    <w:rsid w:val="00BF7139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BF7139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BF7139"/>
  </w:style>
  <w:style w:type="paragraph" w:styleId="afff3">
    <w:name w:val="table of figures"/>
    <w:basedOn w:val="a2"/>
    <w:next w:val="a2"/>
    <w:uiPriority w:val="99"/>
    <w:unhideWhenUsed/>
    <w:rsid w:val="00BF7139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BF7139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BF7139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BF713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2"/>
    <w:rsid w:val="00BF7139"/>
    <w:pPr>
      <w:spacing w:before="0" w:beforeAutospacing="0" w:after="0" w:afterAutospacing="0" w:line="360" w:lineRule="auto"/>
      <w:ind w:firstLine="720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BF7139"/>
  </w:style>
  <w:style w:type="character" w:customStyle="1" w:styleId="eop">
    <w:name w:val="eop"/>
    <w:basedOn w:val="a3"/>
    <w:rsid w:val="00BF7139"/>
  </w:style>
  <w:style w:type="character" w:styleId="afff6">
    <w:name w:val="Placeholder Text"/>
    <w:basedOn w:val="a3"/>
    <w:uiPriority w:val="99"/>
    <w:semiHidden/>
    <w:rsid w:val="00BF7139"/>
    <w:rPr>
      <w:color w:val="808080"/>
    </w:rPr>
  </w:style>
  <w:style w:type="character" w:customStyle="1" w:styleId="apple-converted-space">
    <w:name w:val="apple-converted-space"/>
    <w:basedOn w:val="a3"/>
    <w:rsid w:val="00BF7139"/>
  </w:style>
  <w:style w:type="character" w:customStyle="1" w:styleId="blk">
    <w:name w:val="blk"/>
    <w:rsid w:val="00BF7139"/>
  </w:style>
  <w:style w:type="paragraph" w:styleId="afff7">
    <w:name w:val="Subtitle"/>
    <w:basedOn w:val="a2"/>
    <w:next w:val="a2"/>
    <w:link w:val="afff8"/>
    <w:uiPriority w:val="11"/>
    <w:qFormat/>
    <w:rsid w:val="00BF7139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BF7139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BF713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character" w:customStyle="1" w:styleId="ad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c"/>
    <w:uiPriority w:val="34"/>
    <w:locked/>
    <w:rsid w:val="00BF7139"/>
  </w:style>
  <w:style w:type="character" w:customStyle="1" w:styleId="f">
    <w:name w:val="f"/>
    <w:basedOn w:val="a3"/>
    <w:rsid w:val="00BF7139"/>
  </w:style>
  <w:style w:type="character" w:customStyle="1" w:styleId="docaccesstitle">
    <w:name w:val="docaccess_title"/>
    <w:basedOn w:val="a3"/>
    <w:rsid w:val="00BF7139"/>
  </w:style>
  <w:style w:type="paragraph" w:styleId="afff9">
    <w:name w:val="Title"/>
    <w:basedOn w:val="a2"/>
    <w:next w:val="a2"/>
    <w:link w:val="afffa"/>
    <w:uiPriority w:val="99"/>
    <w:qFormat/>
    <w:rsid w:val="00BF7139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BF7139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BF7139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BF7139"/>
  </w:style>
  <w:style w:type="paragraph" w:customStyle="1" w:styleId="ConsPlusCell">
    <w:name w:val="ConsPlusCell"/>
    <w:uiPriority w:val="99"/>
    <w:rsid w:val="00BF71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BF7139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BF7139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BF7139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BF7139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BF7139"/>
  </w:style>
  <w:style w:type="paragraph" w:customStyle="1" w:styleId="19">
    <w:name w:val="Сноска1"/>
    <w:basedOn w:val="a2"/>
    <w:link w:val="afffc"/>
    <w:rsid w:val="00BF7139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BF7139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BF7139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BF7139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BF7139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BF7139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BF7139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BF7139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BF7139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BF7139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BF7139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BF7139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BF7139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BF7139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BF7139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BF7139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BF7139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BF7139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BF7139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BF7139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BF7139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BF7139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BF7139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BF7139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BF7139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BF7139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BF7139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BF7139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BF7139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BF7139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BF7139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BF7139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BF7139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BF7139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BF7139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BF7139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BF7139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BF7139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BF7139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BF7139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BF7139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BF7139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BF7139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BF7139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BF7139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BF7139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BF7139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BF7139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BF7139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BF7139"/>
  </w:style>
  <w:style w:type="paragraph" w:customStyle="1" w:styleId="1010">
    <w:name w:val="Основной текст (10)1"/>
    <w:basedOn w:val="a2"/>
    <w:uiPriority w:val="99"/>
    <w:rsid w:val="00BF7139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BF7139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BF7139"/>
  </w:style>
  <w:style w:type="paragraph" w:customStyle="1" w:styleId="formattext">
    <w:name w:val="formattext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BF713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BF7139"/>
  </w:style>
  <w:style w:type="character" w:customStyle="1" w:styleId="reference-text">
    <w:name w:val="reference-text"/>
    <w:rsid w:val="00BF7139"/>
  </w:style>
  <w:style w:type="character" w:customStyle="1" w:styleId="epm">
    <w:name w:val="epm"/>
    <w:rsid w:val="00BF7139"/>
  </w:style>
  <w:style w:type="numbering" w:customStyle="1" w:styleId="1110">
    <w:name w:val="Нет списка111"/>
    <w:next w:val="a5"/>
    <w:uiPriority w:val="99"/>
    <w:semiHidden/>
    <w:unhideWhenUsed/>
    <w:rsid w:val="00BF7139"/>
  </w:style>
  <w:style w:type="table" w:customStyle="1" w:styleId="1b">
    <w:name w:val="Сетка таблицы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BF7139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BF7139"/>
    <w:rPr>
      <w:i/>
      <w:iCs/>
    </w:rPr>
  </w:style>
  <w:style w:type="character" w:customStyle="1" w:styleId="italic">
    <w:name w:val="italic"/>
    <w:basedOn w:val="a3"/>
    <w:rsid w:val="00BF7139"/>
  </w:style>
  <w:style w:type="paragraph" w:customStyle="1" w:styleId="xl66">
    <w:name w:val="xl66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BF7139"/>
  </w:style>
  <w:style w:type="paragraph" w:customStyle="1" w:styleId="xl63">
    <w:name w:val="xl63"/>
    <w:basedOn w:val="a2"/>
    <w:rsid w:val="00BF71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BF71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BF713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BF7139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BF7139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BF7139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BF7139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2"/>
    <w:rsid w:val="00BF7139"/>
    <w:pPr>
      <w:ind w:firstLine="709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BF7139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BF7139"/>
    <w:rPr>
      <w:rFonts w:ascii="Calibri" w:eastAsia="Calibri" w:hAnsi="Calibri" w:cs="Times New Roman"/>
      <w:szCs w:val="21"/>
    </w:rPr>
  </w:style>
  <w:style w:type="character" w:customStyle="1" w:styleId="st">
    <w:name w:val="st"/>
    <w:basedOn w:val="a3"/>
    <w:rsid w:val="00BF7139"/>
    <w:rPr>
      <w:rFonts w:cs="Times New Roman"/>
    </w:rPr>
  </w:style>
  <w:style w:type="paragraph" w:customStyle="1" w:styleId="1e">
    <w:name w:val="Номер1"/>
    <w:basedOn w:val="affff7"/>
    <w:rsid w:val="00BF7139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BF7139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8">
    <w:name w:val="Без интервала Знак"/>
    <w:link w:val="aff7"/>
    <w:uiPriority w:val="1"/>
    <w:locked/>
    <w:rsid w:val="00BF713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BF7139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2">
    <w:name w:val="Заголовок_ТАБ Знак"/>
    <w:basedOn w:val="a3"/>
    <w:link w:val="aff1"/>
    <w:locked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BF7139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BF7139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BF7139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BF71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BF7139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BF713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BF7139"/>
    <w:rPr>
      <w:color w:val="000000"/>
      <w:sz w:val="11"/>
    </w:rPr>
  </w:style>
  <w:style w:type="character" w:customStyle="1" w:styleId="A50">
    <w:name w:val="A5"/>
    <w:uiPriority w:val="99"/>
    <w:rsid w:val="00BF7139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BF7139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d"/>
    <w:locked/>
    <w:rsid w:val="00BF713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ff3"/>
    <w:uiPriority w:val="99"/>
    <w:rsid w:val="00BF7139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BF7139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BF713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BF7139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BF7139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BF7139"/>
    <w:rPr>
      <w:b/>
    </w:rPr>
  </w:style>
  <w:style w:type="paragraph" w:styleId="2d">
    <w:name w:val="Body Text 2"/>
    <w:basedOn w:val="a2"/>
    <w:link w:val="2e"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BF713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BF7139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F7139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BF713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BF713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BF7139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BF7139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BF7139"/>
    <w:rPr>
      <w:rFonts w:cs="Times New Roman"/>
      <w:vanish/>
    </w:rPr>
  </w:style>
  <w:style w:type="character" w:customStyle="1" w:styleId="1f0">
    <w:name w:val="Дата1"/>
    <w:basedOn w:val="a3"/>
    <w:uiPriority w:val="99"/>
    <w:rsid w:val="00BF7139"/>
    <w:rPr>
      <w:rFonts w:cs="Times New Roman"/>
    </w:rPr>
  </w:style>
  <w:style w:type="paragraph" w:customStyle="1" w:styleId="FR1">
    <w:name w:val="FR1"/>
    <w:uiPriority w:val="99"/>
    <w:rsid w:val="00BF7139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BF7139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BF7139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BF7139"/>
    <w:rPr>
      <w:rFonts w:cs="Times New Roman"/>
    </w:rPr>
  </w:style>
  <w:style w:type="paragraph" w:customStyle="1" w:styleId="tableheading">
    <w:name w:val="table_heading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BF713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BF7139"/>
    <w:rPr>
      <w:color w:val="106BBE"/>
    </w:rPr>
  </w:style>
  <w:style w:type="character" w:customStyle="1" w:styleId="affffe">
    <w:name w:val="Цветовое выделение"/>
    <w:uiPriority w:val="99"/>
    <w:rsid w:val="00BF7139"/>
    <w:rPr>
      <w:b/>
      <w:bCs/>
      <w:color w:val="26282F"/>
    </w:rPr>
  </w:style>
  <w:style w:type="paragraph" w:customStyle="1" w:styleId="lvl4">
    <w:name w:val="lvl4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BF713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BF7139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BF7139"/>
    <w:pPr>
      <w:keepNext/>
      <w:numPr>
        <w:numId w:val="11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BF7139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BF7139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BF7139"/>
    <w:rPr>
      <w:sz w:val="16"/>
      <w:szCs w:val="16"/>
    </w:rPr>
  </w:style>
  <w:style w:type="paragraph" w:customStyle="1" w:styleId="afffff2">
    <w:name w:val="Нумерованный Список"/>
    <w:basedOn w:val="a2"/>
    <w:rsid w:val="00BF7139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BF7139"/>
    <w:rPr>
      <w:shd w:val="clear" w:color="auto" w:fill="DDDDDD"/>
    </w:rPr>
  </w:style>
  <w:style w:type="paragraph" w:customStyle="1" w:styleId="normtext">
    <w:name w:val="normtext"/>
    <w:basedOn w:val="a2"/>
    <w:rsid w:val="00BF713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BF713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BF7139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BF7139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BF7139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f6"/>
    <w:uiPriority w:val="59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BF7139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BF7139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BF7139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BF7139"/>
  </w:style>
  <w:style w:type="character" w:customStyle="1" w:styleId="pointtitle1">
    <w:name w:val="point_title1"/>
    <w:basedOn w:val="a3"/>
    <w:rsid w:val="00BF7139"/>
    <w:rPr>
      <w:b/>
      <w:bCs/>
    </w:rPr>
  </w:style>
  <w:style w:type="character" w:customStyle="1" w:styleId="authortype">
    <w:name w:val="author_type"/>
    <w:basedOn w:val="a3"/>
    <w:rsid w:val="00BF7139"/>
  </w:style>
  <w:style w:type="paragraph" w:customStyle="1" w:styleId="s34">
    <w:name w:val="s_34"/>
    <w:basedOn w:val="a2"/>
    <w:rsid w:val="00BF713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BF7139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BF7139"/>
    <w:rPr>
      <w:b/>
      <w:bCs/>
      <w:color w:val="000080"/>
    </w:rPr>
  </w:style>
  <w:style w:type="paragraph" w:customStyle="1" w:styleId="s13">
    <w:name w:val="s_13"/>
    <w:basedOn w:val="a2"/>
    <w:rsid w:val="00BF7139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BF7139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BF7139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BF713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BF7139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BF7139"/>
    <w:rPr>
      <w:color w:val="954F72"/>
      <w:u w:val="single"/>
    </w:rPr>
  </w:style>
  <w:style w:type="table" w:customStyle="1" w:styleId="44">
    <w:name w:val="Сетка таблицы4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BF7139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BF7139"/>
  </w:style>
  <w:style w:type="character" w:customStyle="1" w:styleId="afffff7">
    <w:name w:val="Основной текст_"/>
    <w:basedOn w:val="a3"/>
    <w:link w:val="2f1"/>
    <w:locked/>
    <w:rsid w:val="00BF7139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BF7139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BF7139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BF7139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BF7139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f6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f6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BF7139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BF7139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BF7139"/>
  </w:style>
  <w:style w:type="character" w:customStyle="1" w:styleId="wb-invisible">
    <w:name w:val="wb-invisible"/>
    <w:basedOn w:val="a3"/>
    <w:rsid w:val="00BF7139"/>
  </w:style>
  <w:style w:type="character" w:customStyle="1" w:styleId="atn">
    <w:name w:val="atn"/>
    <w:basedOn w:val="a3"/>
    <w:rsid w:val="00BF7139"/>
  </w:style>
  <w:style w:type="paragraph" w:customStyle="1" w:styleId="DBRetraitcorpsdetexte">
    <w:name w:val="DB Retrait corps de texte"/>
    <w:basedOn w:val="a2"/>
    <w:rsid w:val="00BF7139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BF7139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BF7139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BF7139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BF7139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BF7139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BF7139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BF7139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BF71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BF713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BF7139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BF7139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BF7139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BF7139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BF7139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BF713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BF713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BF7139"/>
  </w:style>
  <w:style w:type="table" w:customStyle="1" w:styleId="95">
    <w:name w:val="Сетка таблицы9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BF7139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BF7139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BF7139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BF7139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BF7139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BF7139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BF7139"/>
    <w:rPr>
      <w:i/>
      <w:iCs/>
      <w:color w:val="404040"/>
    </w:rPr>
  </w:style>
  <w:style w:type="table" w:customStyle="1" w:styleId="280">
    <w:name w:val="Сетка таблицы28"/>
    <w:basedOn w:val="a4"/>
    <w:next w:val="aff6"/>
    <w:uiPriority w:val="39"/>
    <w:rsid w:val="00BF7139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BF713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BF7139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BF7139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BF7139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BF7139"/>
  </w:style>
  <w:style w:type="numbering" w:customStyle="1" w:styleId="124">
    <w:name w:val="Нет списка12"/>
    <w:next w:val="a5"/>
    <w:uiPriority w:val="99"/>
    <w:semiHidden/>
    <w:unhideWhenUsed/>
    <w:rsid w:val="00BF7139"/>
  </w:style>
  <w:style w:type="paragraph" w:customStyle="1" w:styleId="ConsPlusDocList">
    <w:name w:val="ConsPlusDocList"/>
    <w:rsid w:val="00BF713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F713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F713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F713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BF7139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BF7139"/>
    <w:rPr>
      <w:i/>
      <w:iCs/>
    </w:rPr>
  </w:style>
  <w:style w:type="character" w:customStyle="1" w:styleId="265pt">
    <w:name w:val="Основной текст (2) + 6;5 pt"/>
    <w:basedOn w:val="a3"/>
    <w:rsid w:val="00BF71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BF71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BF7139"/>
  </w:style>
  <w:style w:type="character" w:customStyle="1" w:styleId="2f4">
    <w:name w:val="Основной текст (2)_"/>
    <w:basedOn w:val="a3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BF71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aliases w:val="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BF71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BF7139"/>
  </w:style>
  <w:style w:type="numbering" w:customStyle="1" w:styleId="133">
    <w:name w:val="Нет списка13"/>
    <w:next w:val="a5"/>
    <w:uiPriority w:val="99"/>
    <w:semiHidden/>
    <w:unhideWhenUsed/>
    <w:rsid w:val="00BF7139"/>
  </w:style>
  <w:style w:type="table" w:customStyle="1" w:styleId="160">
    <w:name w:val="Сетка таблицы16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BF7139"/>
  </w:style>
  <w:style w:type="numbering" w:customStyle="1" w:styleId="11111">
    <w:name w:val="Нет списка11111"/>
    <w:next w:val="a5"/>
    <w:uiPriority w:val="99"/>
    <w:semiHidden/>
    <w:unhideWhenUsed/>
    <w:rsid w:val="00BF7139"/>
  </w:style>
  <w:style w:type="table" w:customStyle="1" w:styleId="172">
    <w:name w:val="Сетка таблицы17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BF7139"/>
  </w:style>
  <w:style w:type="table" w:customStyle="1" w:styleId="213">
    <w:name w:val="Сетка таблицы21"/>
    <w:basedOn w:val="a4"/>
    <w:next w:val="aff6"/>
    <w:uiPriority w:val="59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BF7139"/>
  </w:style>
  <w:style w:type="table" w:customStyle="1" w:styleId="511">
    <w:name w:val="Сетка таблицы5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f6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f6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BF7139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BF7139"/>
  </w:style>
  <w:style w:type="table" w:customStyle="1" w:styleId="910">
    <w:name w:val="Сетка таблицы9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f6"/>
    <w:uiPriority w:val="39"/>
    <w:rsid w:val="00BF7139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BF7139"/>
  </w:style>
  <w:style w:type="numbering" w:customStyle="1" w:styleId="1211">
    <w:name w:val="Нет списка121"/>
    <w:next w:val="a5"/>
    <w:uiPriority w:val="99"/>
    <w:semiHidden/>
    <w:unhideWhenUsed/>
    <w:rsid w:val="00BF7139"/>
  </w:style>
  <w:style w:type="table" w:customStyle="1" w:styleId="1410">
    <w:name w:val="Сетка таблицы14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BF713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BF7139"/>
    <w:pPr>
      <w:widowControl w:val="0"/>
      <w:numPr>
        <w:numId w:val="12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BF713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BF7139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BF7139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BF7139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BF7139"/>
    <w:rPr>
      <w:strike/>
      <w:color w:val="666600"/>
    </w:rPr>
  </w:style>
  <w:style w:type="paragraph" w:styleId="affff5">
    <w:name w:val="Plain Text"/>
    <w:basedOn w:val="a2"/>
    <w:link w:val="1f8"/>
    <w:uiPriority w:val="99"/>
    <w:semiHidden/>
    <w:unhideWhenUsed/>
    <w:rsid w:val="00BF713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8">
    <w:name w:val="Текст Знак1"/>
    <w:basedOn w:val="a3"/>
    <w:link w:val="affff5"/>
    <w:uiPriority w:val="99"/>
    <w:semiHidden/>
    <w:rsid w:val="00BF7139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9"/>
    <w:uiPriority w:val="99"/>
    <w:semiHidden/>
    <w:unhideWhenUsed/>
    <w:rsid w:val="00BF7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f9">
    <w:name w:val="Схема документа Знак1"/>
    <w:basedOn w:val="a3"/>
    <w:link w:val="afffff8"/>
    <w:uiPriority w:val="99"/>
    <w:semiHidden/>
    <w:rsid w:val="00BF7139"/>
    <w:rPr>
      <w:rFonts w:ascii="Tahoma" w:hAnsi="Tahoma" w:cs="Tahoma"/>
      <w:sz w:val="16"/>
      <w:szCs w:val="16"/>
    </w:rPr>
  </w:style>
  <w:style w:type="table" w:styleId="-3">
    <w:name w:val="Light List Accent 3"/>
    <w:basedOn w:val="a4"/>
    <w:uiPriority w:val="61"/>
    <w:rsid w:val="00BF7139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BF7139"/>
    <w:rPr>
      <w:i/>
      <w:iCs/>
      <w:color w:val="808080" w:themeColor="text1" w:themeTint="7F"/>
    </w:rPr>
  </w:style>
  <w:style w:type="character" w:customStyle="1" w:styleId="1fa">
    <w:name w:val="Текст примечания Знак1"/>
    <w:basedOn w:val="a3"/>
    <w:uiPriority w:val="99"/>
    <w:semiHidden/>
    <w:rsid w:val="003E6185"/>
    <w:rPr>
      <w:sz w:val="20"/>
      <w:szCs w:val="20"/>
    </w:rPr>
  </w:style>
  <w:style w:type="character" w:customStyle="1" w:styleId="712">
    <w:name w:val="Заголовок 7 Знак1"/>
    <w:basedOn w:val="a3"/>
    <w:uiPriority w:val="99"/>
    <w:semiHidden/>
    <w:rsid w:val="003E6185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customStyle="1" w:styleId="811">
    <w:name w:val="Заголовок 8 Знак1"/>
    <w:basedOn w:val="a3"/>
    <w:uiPriority w:val="99"/>
    <w:semiHidden/>
    <w:rsid w:val="003E618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11">
    <w:name w:val="Заголовок 9 Знак1"/>
    <w:basedOn w:val="a3"/>
    <w:uiPriority w:val="99"/>
    <w:semiHidden/>
    <w:rsid w:val="003E618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1fb">
    <w:name w:val="Текст выноски Знак1"/>
    <w:basedOn w:val="a3"/>
    <w:semiHidden/>
    <w:rsid w:val="003E6185"/>
    <w:rPr>
      <w:rFonts w:ascii="Segoe UI" w:hAnsi="Segoe UI" w:cs="Segoe UI"/>
      <w:sz w:val="18"/>
      <w:szCs w:val="18"/>
    </w:rPr>
  </w:style>
  <w:style w:type="character" w:customStyle="1" w:styleId="1fc">
    <w:name w:val="Верхний колонтитул Знак1"/>
    <w:basedOn w:val="a3"/>
    <w:semiHidden/>
    <w:rsid w:val="003E6185"/>
  </w:style>
  <w:style w:type="character" w:customStyle="1" w:styleId="1fd">
    <w:name w:val="Нижний колонтитул Знак1"/>
    <w:basedOn w:val="a3"/>
    <w:uiPriority w:val="99"/>
    <w:semiHidden/>
    <w:rsid w:val="003E6185"/>
  </w:style>
  <w:style w:type="character" w:customStyle="1" w:styleId="1fe">
    <w:name w:val="Тема примечания Знак1"/>
    <w:basedOn w:val="1fa"/>
    <w:uiPriority w:val="99"/>
    <w:semiHidden/>
    <w:rsid w:val="003E6185"/>
    <w:rPr>
      <w:b/>
      <w:bCs/>
      <w:sz w:val="20"/>
      <w:szCs w:val="20"/>
    </w:rPr>
  </w:style>
  <w:style w:type="character" w:customStyle="1" w:styleId="1ff">
    <w:name w:val="Текст концевой сноски Знак1"/>
    <w:basedOn w:val="a3"/>
    <w:semiHidden/>
    <w:rsid w:val="003E6185"/>
    <w:rPr>
      <w:sz w:val="20"/>
      <w:szCs w:val="20"/>
    </w:rPr>
  </w:style>
  <w:style w:type="character" w:customStyle="1" w:styleId="1ff0">
    <w:name w:val="Подзаголовок Знак1"/>
    <w:basedOn w:val="a3"/>
    <w:uiPriority w:val="11"/>
    <w:rsid w:val="003E6185"/>
    <w:rPr>
      <w:rFonts w:eastAsiaTheme="minorEastAsia"/>
      <w:color w:val="5A5A5A" w:themeColor="text1" w:themeTint="A5"/>
      <w:spacing w:val="15"/>
    </w:rPr>
  </w:style>
  <w:style w:type="character" w:customStyle="1" w:styleId="1ff1">
    <w:name w:val="Заголовок Знак1"/>
    <w:basedOn w:val="a3"/>
    <w:uiPriority w:val="99"/>
    <w:rsid w:val="003E61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ff2">
    <w:name w:val="Основной текст с отступом Знак1"/>
    <w:basedOn w:val="a3"/>
    <w:semiHidden/>
    <w:rsid w:val="003E6185"/>
  </w:style>
  <w:style w:type="character" w:customStyle="1" w:styleId="214">
    <w:name w:val="Основной текст с отступом 2 Знак1"/>
    <w:basedOn w:val="a3"/>
    <w:uiPriority w:val="99"/>
    <w:semiHidden/>
    <w:rsid w:val="003E6185"/>
  </w:style>
  <w:style w:type="character" w:customStyle="1" w:styleId="315">
    <w:name w:val="Основной текст с отступом 3 Знак1"/>
    <w:basedOn w:val="a3"/>
    <w:uiPriority w:val="99"/>
    <w:semiHidden/>
    <w:rsid w:val="003E6185"/>
    <w:rPr>
      <w:sz w:val="16"/>
      <w:szCs w:val="16"/>
    </w:rPr>
  </w:style>
  <w:style w:type="character" w:customStyle="1" w:styleId="215">
    <w:name w:val="Основной текст 2 Знак1"/>
    <w:basedOn w:val="a3"/>
    <w:semiHidden/>
    <w:rsid w:val="003E6185"/>
  </w:style>
  <w:style w:type="table" w:customStyle="1" w:styleId="TableGrid0">
    <w:name w:val="Table Grid_0"/>
    <w:basedOn w:val="a4"/>
    <w:autoRedefine/>
    <w:uiPriority w:val="39"/>
    <w:qFormat/>
    <w:rsid w:val="00957B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581163-72E7-4D30-8B77-B6A5DFEA5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6</Pages>
  <Words>1881</Words>
  <Characters>10726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Плужник</dc:creator>
  <cp:lastModifiedBy>Солодовник Оксана Валерьевна</cp:lastModifiedBy>
  <cp:revision>5</cp:revision>
  <cp:lastPrinted>2024-06-20T06:14:00Z</cp:lastPrinted>
  <dcterms:created xsi:type="dcterms:W3CDTF">2025-03-14T10:57:00Z</dcterms:created>
  <dcterms:modified xsi:type="dcterms:W3CDTF">2025-03-14T11:08:00Z</dcterms:modified>
</cp:coreProperties>
</file>