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3612B" w14:textId="1C9091FB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Приложение 1</w:t>
      </w:r>
    </w:p>
    <w:p w14:paraId="2A137E46" w14:textId="7780A5CD" w:rsidR="00AD1E61" w:rsidRPr="00AD1E61" w:rsidRDefault="0050097F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к </w:t>
      </w:r>
      <w:r w:rsidR="00AD1E61" w:rsidRPr="00AD1E61">
        <w:rPr>
          <w:rFonts w:ascii="Times New Roman" w:eastAsia="Calibri" w:hAnsi="Times New Roman" w:cs="Times New Roman"/>
          <w:lang w:eastAsia="ru-RU"/>
        </w:rPr>
        <w:t>решени</w:t>
      </w:r>
      <w:r>
        <w:rPr>
          <w:rFonts w:ascii="Times New Roman" w:eastAsia="Calibri" w:hAnsi="Times New Roman" w:cs="Times New Roman"/>
          <w:lang w:eastAsia="ru-RU"/>
        </w:rPr>
        <w:t>ю</w:t>
      </w:r>
      <w:bookmarkStart w:id="0" w:name="_GoBack"/>
      <w:bookmarkEnd w:id="0"/>
      <w:r w:rsidR="00AD1E61" w:rsidRPr="00AD1E61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48DFFA21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AD1E61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AD1E61">
        <w:rPr>
          <w:rFonts w:ascii="Times New Roman" w:eastAsia="Calibri" w:hAnsi="Times New Roman" w:cs="Times New Roman"/>
          <w:lang w:eastAsia="ru-RU"/>
        </w:rPr>
        <w:t xml:space="preserve"> муниципального совета</w:t>
      </w:r>
    </w:p>
    <w:p w14:paraId="538B8E64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Донецкой Народной Республики</w:t>
      </w:r>
    </w:p>
    <w:p w14:paraId="2BE27A55" w14:textId="50261CAA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от 01.01.2024 № 50</w:t>
      </w:r>
    </w:p>
    <w:p w14:paraId="2A7BC6DA" w14:textId="77777777" w:rsidR="00AD1E61" w:rsidRPr="00AD1E61" w:rsidRDefault="00AD1E61" w:rsidP="00AD1E6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698866F8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E326C4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 xml:space="preserve">Объем поступлений доходов в бюджет </w:t>
      </w:r>
      <w:proofErr w:type="spellStart"/>
      <w:r w:rsidRPr="00AD1E61">
        <w:rPr>
          <w:rFonts w:ascii="Times New Roman" w:eastAsia="Calibri" w:hAnsi="Times New Roman" w:cs="Times New Roman"/>
          <w:lang w:eastAsia="ru-RU"/>
        </w:rPr>
        <w:t>Старобешевского</w:t>
      </w:r>
      <w:proofErr w:type="spellEnd"/>
      <w:r w:rsidRPr="00AD1E61">
        <w:rPr>
          <w:rFonts w:ascii="Times New Roman" w:eastAsia="Calibri" w:hAnsi="Times New Roman" w:cs="Times New Roman"/>
          <w:lang w:eastAsia="ru-RU"/>
        </w:rPr>
        <w:t xml:space="preserve"> муниципального округа</w:t>
      </w:r>
    </w:p>
    <w:p w14:paraId="1552EB8C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по кодам классификации доходов бюджета</w:t>
      </w:r>
    </w:p>
    <w:p w14:paraId="29231222" w14:textId="77777777" w:rsidR="00AD1E61" w:rsidRPr="00AD1E61" w:rsidRDefault="00AD1E61" w:rsidP="00AD1E6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>на 2024 год</w:t>
      </w:r>
    </w:p>
    <w:p w14:paraId="417B65A3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D1E61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(тыс. рублей)</w:t>
      </w:r>
    </w:p>
    <w:tbl>
      <w:tblPr>
        <w:tblStyle w:val="a3"/>
        <w:tblW w:w="10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2694"/>
        <w:gridCol w:w="4720"/>
        <w:gridCol w:w="1942"/>
      </w:tblGrid>
      <w:tr w:rsidR="00AD1E61" w:rsidRPr="00AD1E61" w14:paraId="3392A581" w14:textId="77777777" w:rsidTr="00EA68F4"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C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Код классификации доходов бюджета</w:t>
            </w:r>
          </w:p>
          <w:p w14:paraId="5F3DBB4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38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09F2FA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5F33F8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A8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4762A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4C061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Сумма</w:t>
            </w:r>
          </w:p>
        </w:tc>
      </w:tr>
      <w:tr w:rsidR="00AD1E61" w:rsidRPr="00AD1E61" w14:paraId="6492DD37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71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CF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3C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2C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37E0A8D4" w14:textId="77777777" w:rsidTr="00EA68F4">
        <w:trPr>
          <w:trHeight w:val="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70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F0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5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9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D1E61" w:rsidRPr="00AD1E61" w14:paraId="3C9B4DC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C1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BF6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2D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BD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90 154,75579</w:t>
            </w:r>
          </w:p>
        </w:tc>
      </w:tr>
      <w:tr w:rsidR="00AD1E61" w:rsidRPr="00AD1E61" w14:paraId="14FBAFE4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F4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C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D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65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82 218,02310</w:t>
            </w:r>
          </w:p>
        </w:tc>
      </w:tr>
      <w:tr w:rsidR="00AD1E61" w:rsidRPr="00AD1E61" w14:paraId="7CEB8B5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C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B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BAD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0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82 218,02310</w:t>
            </w:r>
          </w:p>
        </w:tc>
      </w:tr>
      <w:tr w:rsidR="00AD1E61" w:rsidRPr="00AD1E61" w14:paraId="22F2BE1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134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FF4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04B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01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8B1B4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6DC35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1EACC2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7A794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82 167,09570</w:t>
            </w:r>
          </w:p>
        </w:tc>
      </w:tr>
      <w:tr w:rsidR="00AD1E61" w:rsidRPr="00AD1E61" w14:paraId="23242CE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B0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A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6B82E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CBF23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5179F4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646B10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021689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1 01 02020 01 0000 110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A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EE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F5E2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28CA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6F2DF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E7EB15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D66930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36,35700</w:t>
            </w:r>
          </w:p>
        </w:tc>
      </w:tr>
      <w:tr w:rsidR="00AD1E61" w:rsidRPr="00AD1E61" w14:paraId="275EBA1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187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8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1 01 02130 01 0000 110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B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   650 000 рублей)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76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102E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3DA43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14,57040</w:t>
            </w:r>
          </w:p>
        </w:tc>
      </w:tr>
      <w:tr w:rsidR="00AD1E61" w:rsidRPr="00AD1E61" w14:paraId="638AD9D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DF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EBA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F6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51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5 909,86274</w:t>
            </w:r>
          </w:p>
        </w:tc>
      </w:tr>
      <w:tr w:rsidR="00AD1E61" w:rsidRPr="00AD1E61" w14:paraId="0FCF3C3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27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21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7C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A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5 909,86274</w:t>
            </w:r>
          </w:p>
        </w:tc>
      </w:tr>
      <w:tr w:rsidR="00AD1E61" w:rsidRPr="00AD1E61" w14:paraId="7752D16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C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171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1 03 02230 01 0000 110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19A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2762570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F6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809733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D94FA4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3 082,23905</w:t>
            </w:r>
          </w:p>
        </w:tc>
      </w:tr>
      <w:tr w:rsidR="00AD1E61" w:rsidRPr="00AD1E61" w14:paraId="637634D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B8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7D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1 03 02231 01 0000 110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8B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EF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3A1B01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CECFD1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AB6C8B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3F723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A0CAD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3 082,23905</w:t>
            </w:r>
          </w:p>
        </w:tc>
      </w:tr>
      <w:tr w:rsidR="00AD1E61" w:rsidRPr="00AD1E61" w14:paraId="0EA94999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581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713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1 03 02240 01 0000 110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CA42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E1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669E0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6E1B22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B7D277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5ECB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14,68591</w:t>
            </w:r>
          </w:p>
        </w:tc>
      </w:tr>
      <w:tr w:rsidR="00AD1E61" w:rsidRPr="00AD1E61" w14:paraId="5716B5C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E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512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1 03 02241 01 0000 110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D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FD587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5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0CD6EC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20008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AC1A11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4D21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14,68591</w:t>
            </w:r>
          </w:p>
        </w:tc>
      </w:tr>
      <w:tr w:rsidR="00AD1E61" w:rsidRPr="00AD1E61" w14:paraId="5A9D164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F6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498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1 03 02250 01 0000 110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02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27B8134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51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3 195,93586</w:t>
            </w:r>
          </w:p>
        </w:tc>
      </w:tr>
      <w:tr w:rsidR="00AD1E61" w:rsidRPr="00AD1E61" w14:paraId="1C373A5B" w14:textId="77777777" w:rsidTr="00AD1E61">
        <w:trPr>
          <w:trHeight w:val="32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4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40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1 03 02251 01 0000 110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E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4525E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DA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612791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DBC973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701D85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681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3 195,93586</w:t>
            </w:r>
          </w:p>
        </w:tc>
      </w:tr>
      <w:tr w:rsidR="00AD1E61" w:rsidRPr="00AD1E61" w14:paraId="5C0ECBD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22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0E4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1 03 02260 01 0000 110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77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14:paraId="57CB683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4C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-382,99808</w:t>
            </w:r>
          </w:p>
        </w:tc>
      </w:tr>
      <w:tr w:rsidR="00AD1E61" w:rsidRPr="00AD1E61" w14:paraId="42AF97A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16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7DCC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1 03 02261 01 0000 110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0B5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48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4596A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2B29CA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9308DD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BEE6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A32A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-382,99808</w:t>
            </w:r>
          </w:p>
        </w:tc>
      </w:tr>
      <w:tr w:rsidR="00AD1E61" w:rsidRPr="00AD1E61" w14:paraId="04EAA77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C7A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0D0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6A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AD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697AF223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68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0B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1 05 04000 02 0000 110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8DB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F9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63DBC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3C69489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DA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01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1 05 04060 02 0000 110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C2F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66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42093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1 414,06600</w:t>
            </w:r>
          </w:p>
        </w:tc>
      </w:tr>
      <w:tr w:rsidR="00AD1E61" w:rsidRPr="00AD1E61" w14:paraId="076B64A6" w14:textId="77777777" w:rsidTr="00EA68F4">
        <w:trPr>
          <w:trHeight w:val="58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F2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ED6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D9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C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53A44B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</w:tc>
      </w:tr>
      <w:tr w:rsidR="00AD1E61" w:rsidRPr="00AD1E61" w14:paraId="7A2FA37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5F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941C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1 08 03000 01 0000 110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EEE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24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CAC72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14740E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  <w:p w14:paraId="5592C22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7E1606D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C4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A2A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1 08 03010 01 0000 110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0A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14:paraId="52490C8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C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2714A8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4488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283,60395</w:t>
            </w:r>
          </w:p>
          <w:p w14:paraId="53444B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0C2E872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B45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C9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AB6D19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1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0D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94F95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37AF967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E8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A4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B34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1 11 05000 00 0000 120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80A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D90614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B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D2E6FD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985D02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D8FD08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13F626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0D85F95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74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0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1 11 05030 00 0000 120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0E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03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0B53B1A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B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FE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1 11 05034 14 0000 120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D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14:paraId="2A870D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D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CDBAA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22FF07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428C67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319,20000</w:t>
            </w:r>
          </w:p>
        </w:tc>
      </w:tr>
      <w:tr w:rsidR="00AD1E61" w:rsidRPr="00AD1E61" w14:paraId="32D33E7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FD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E47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9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7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DB5069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8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4D7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1 13 02000 00 0000 130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502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 от компенсации затрат государства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3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5680886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B8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5E0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1 13 02060 00 0000 130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D3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  <w:p w14:paraId="407639F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FA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81C734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F6DB77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DB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B9F" w14:textId="77777777" w:rsidR="00AD1E61" w:rsidRPr="00AD1E61" w:rsidRDefault="00AD1E61" w:rsidP="00AD1E61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1 13 02064 14 0000 130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EE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66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5C0C5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10,00000</w:t>
            </w:r>
          </w:p>
        </w:tc>
      </w:tr>
      <w:tr w:rsidR="00AD1E61" w:rsidRPr="00AD1E61" w14:paraId="3A2370A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D6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AB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2 00 00000 00 0000 000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A0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8AD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1 338 623,06275</w:t>
            </w:r>
          </w:p>
        </w:tc>
      </w:tr>
      <w:tr w:rsidR="00AD1E61" w:rsidRPr="00AD1E61" w14:paraId="74CB17B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D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0D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2 02   00 0000 000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EF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18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1 338 623,06275</w:t>
            </w:r>
          </w:p>
        </w:tc>
      </w:tr>
      <w:tr w:rsidR="00AD1E61" w:rsidRPr="00AD1E61" w14:paraId="26DCADC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89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80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D6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3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580C47E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C1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8D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2 02 15001 00 0000 150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6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EA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437D168F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5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FEA483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903</w:t>
            </w:r>
          </w:p>
          <w:p w14:paraId="29E0D85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F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2 02 15001 14 0000 150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7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2A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650 671,70377</w:t>
            </w:r>
          </w:p>
        </w:tc>
      </w:tr>
      <w:tr w:rsidR="00AD1E61" w:rsidRPr="00AD1E61" w14:paraId="6451683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54A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E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0D3" w14:textId="77777777" w:rsidR="00AD1E61" w:rsidRPr="00AD1E61" w:rsidRDefault="00AD1E61" w:rsidP="00AD1E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0B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CF21D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247 395,45135</w:t>
            </w:r>
          </w:p>
        </w:tc>
      </w:tr>
      <w:tr w:rsidR="00AD1E61" w:rsidRPr="00AD1E61" w14:paraId="005B064A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6B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C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2 02 25555 14 0000 150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32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 на 2024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44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9FE003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49 005,00000</w:t>
            </w:r>
          </w:p>
        </w:tc>
      </w:tr>
      <w:tr w:rsidR="00AD1E61" w:rsidRPr="00AD1E61" w14:paraId="45013232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033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805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2 02 25044 14 0000 150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1A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A1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473D2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760,41900</w:t>
            </w:r>
          </w:p>
        </w:tc>
      </w:tr>
      <w:tr w:rsidR="00AD1E61" w:rsidRPr="00AD1E61" w14:paraId="1022DBB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0C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FC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5839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2 02 25237 14 0000 150</w:t>
            </w:r>
          </w:p>
          <w:p w14:paraId="71AE7EF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9A5" w14:textId="77777777" w:rsidR="00AD1E61" w:rsidRPr="00AD1E61" w:rsidRDefault="00AD1E61" w:rsidP="00AD1E6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Субсидии бюджетам муниципальных округов в целях </w:t>
            </w:r>
            <w:proofErr w:type="spellStart"/>
            <w:r w:rsidRPr="00AD1E61">
              <w:rPr>
                <w:rFonts w:eastAsia="Calibri"/>
                <w:sz w:val="22"/>
                <w:szCs w:val="22"/>
              </w:rPr>
              <w:t>софинансирования</w:t>
            </w:r>
            <w:proofErr w:type="spellEnd"/>
            <w:r w:rsidRPr="00AD1E61">
              <w:rPr>
                <w:rFonts w:eastAsia="Calibri"/>
                <w:sz w:val="22"/>
                <w:szCs w:val="22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F8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FBAC6B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B65341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48B39C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33893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1 300,00000</w:t>
            </w:r>
          </w:p>
        </w:tc>
      </w:tr>
      <w:tr w:rsidR="00AD1E61" w:rsidRPr="00AD1E61" w14:paraId="3AEAE76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1A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C8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2 02 25304 14 0000 150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B40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11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4 916,76397</w:t>
            </w:r>
          </w:p>
        </w:tc>
      </w:tr>
      <w:tr w:rsidR="00AD1E61" w:rsidRPr="00AD1E61" w14:paraId="5F764EE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E6C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57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2 02 25519 14 0000 150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0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41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3 150,00000</w:t>
            </w:r>
          </w:p>
        </w:tc>
      </w:tr>
      <w:tr w:rsidR="00AD1E61" w:rsidRPr="00AD1E61" w14:paraId="166849A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C2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2C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2 02 25750 14 0000 150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809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A3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88 529,95726</w:t>
            </w:r>
          </w:p>
        </w:tc>
      </w:tr>
      <w:tr w:rsidR="00AD1E61" w:rsidRPr="00AD1E61" w14:paraId="45032816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F7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125" w14:textId="77777777" w:rsidR="00AD1E61" w:rsidRPr="00AD1E61" w:rsidRDefault="00AD1E61" w:rsidP="00AD1E6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2 02 29999 14 0000 150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0E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C9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99 733,31112</w:t>
            </w:r>
          </w:p>
        </w:tc>
      </w:tr>
      <w:tr w:rsidR="00AD1E61" w:rsidRPr="00AD1E61" w14:paraId="71FC4D5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E8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06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86B" w14:textId="77777777" w:rsidR="00AD1E61" w:rsidRPr="00AD1E61" w:rsidRDefault="00AD1E61" w:rsidP="00AD1E61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F6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 364 695,37282</w:t>
            </w:r>
          </w:p>
        </w:tc>
      </w:tr>
      <w:tr w:rsidR="00AD1E61" w:rsidRPr="00AD1E61" w14:paraId="5759C6F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E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F2A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2 02 30024 14 3130 150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E6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</w:t>
            </w:r>
            <w:r w:rsidRPr="00AD1E61">
              <w:rPr>
                <w:rFonts w:eastAsia="Calibri"/>
                <w:sz w:val="22"/>
                <w:szCs w:val="22"/>
              </w:rPr>
              <w:lastRenderedPageBreak/>
              <w:t>органов опеки и попечительства в Донецкой Народной Республике)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44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lastRenderedPageBreak/>
              <w:t>4 303,47887</w:t>
            </w:r>
          </w:p>
        </w:tc>
      </w:tr>
      <w:tr w:rsidR="00AD1E61" w:rsidRPr="00AD1E61" w14:paraId="5C4D729D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7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EE029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2E666F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B9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2 02 35118 14 0000 150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34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8B2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1 069,43700</w:t>
            </w:r>
          </w:p>
        </w:tc>
      </w:tr>
      <w:tr w:rsidR="00AD1E61" w:rsidRPr="00AD1E61" w14:paraId="5F10449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D40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2FC754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A2BAD6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8A86A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2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2 02 30024 14 3220 150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8C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(по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№ 80-РЗ)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EB1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173 354,43650</w:t>
            </w:r>
          </w:p>
        </w:tc>
      </w:tr>
      <w:tr w:rsidR="00AD1E61" w:rsidRPr="00AD1E61" w14:paraId="729E4E3E" w14:textId="77777777" w:rsidTr="00EA68F4">
        <w:trPr>
          <w:trHeight w:val="227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77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A79836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2B4260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424636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306B72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3ADC88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EAE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2 02 30024 14 3210 150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127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</w:p>
          <w:p w14:paraId="4339119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</w:t>
            </w:r>
          </w:p>
          <w:p w14:paraId="7F645D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от 7 июня 2024 года № 80-РЗ)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9A1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52 445,80100</w:t>
            </w:r>
          </w:p>
        </w:tc>
      </w:tr>
      <w:tr w:rsidR="00AD1E61" w:rsidRPr="00AD1E61" w14:paraId="12894074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8A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D841AE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00909C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1ED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2 02 35303 14 0000 150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F8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Субвенция бюджетам муниципальных округов   на </w:t>
            </w:r>
            <w:proofErr w:type="spellStart"/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>на</w:t>
            </w:r>
            <w:proofErr w:type="spellEnd"/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 обеспечение выплаты ежемесячного денежного вознаграждения за классное </w:t>
            </w:r>
          </w:p>
          <w:p w14:paraId="702922F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руководство педагогическим работникам государственных и муниципальных </w:t>
            </w:r>
          </w:p>
          <w:p w14:paraId="752F6EB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37B74E9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общего образования, образовательные программы основного общего образования, образовательные программы среднего общего образования на 2024 год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7FC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16 886,26022</w:t>
            </w:r>
          </w:p>
        </w:tc>
      </w:tr>
      <w:tr w:rsidR="00AD1E61" w:rsidRPr="00AD1E61" w14:paraId="14898085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49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E0B21E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C1FA17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81F4D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F8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2 02 35304 14 0000 150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79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  <w:lang w:eastAsia="zh-CN" w:bidi="ar"/>
              </w:rPr>
              <w:t xml:space="preserve">Субвенция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28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9 103,90000</w:t>
            </w:r>
          </w:p>
        </w:tc>
      </w:tr>
      <w:tr w:rsidR="00AD1E61" w:rsidRPr="00AD1E61" w14:paraId="206390D0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B7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14:paraId="753B2E0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4D4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2 02 39999 14 0000 150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20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Прочие субвенции бюджетам муниципальных округов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BD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AD1E61">
              <w:rPr>
                <w:rFonts w:eastAsia="Calibri"/>
                <w:sz w:val="22"/>
                <w:szCs w:val="22"/>
              </w:rPr>
              <w:t>107 532,05923</w:t>
            </w:r>
          </w:p>
        </w:tc>
      </w:tr>
      <w:tr w:rsidR="00AD1E61" w:rsidRPr="00AD1E61" w14:paraId="1CCE6C15" w14:textId="77777777" w:rsidTr="00EA68F4">
        <w:trPr>
          <w:trHeight w:val="30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B8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32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2 02 40000 00 0000 150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C2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3D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76 256,80481</w:t>
            </w:r>
          </w:p>
        </w:tc>
      </w:tr>
      <w:tr w:rsidR="00AD1E61" w:rsidRPr="00AD1E61" w14:paraId="408F6281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9B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4EDFAE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8BFCE0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14EE4E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AAFC13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3943245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759725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FF7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2 02 45303 14 0000 150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CD0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198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16 661,23830</w:t>
            </w:r>
          </w:p>
          <w:p w14:paraId="7F823099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D1E61" w:rsidRPr="00AD1E61" w14:paraId="4405CF2E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1B1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7F3638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F3EA91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21E95F7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0FF89E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65B506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828F45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904</w:t>
            </w:r>
          </w:p>
          <w:p w14:paraId="06333EF3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55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2 02 49001 14 0000 150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D9E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Межбюджетные трансферты, передаваемые бюджетам муниципальных округов, на возмещение расходов, понесенных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находившихся в пунктах временного размещения и питания на территории 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18C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396,27000</w:t>
            </w:r>
          </w:p>
        </w:tc>
      </w:tr>
      <w:tr w:rsidR="00AD1E61" w:rsidRPr="00AD1E61" w14:paraId="0BB685AC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35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CCB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AF4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03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34 434,90651</w:t>
            </w:r>
          </w:p>
        </w:tc>
      </w:tr>
      <w:tr w:rsidR="00AD1E61" w:rsidRPr="00AD1E61" w14:paraId="6368D9B8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E9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62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2 02 49999 14 0000 150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1BD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2A6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8D80C9F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24 764,39000</w:t>
            </w:r>
          </w:p>
        </w:tc>
      </w:tr>
      <w:tr w:rsidR="00AD1E61" w:rsidRPr="00AD1E61" w14:paraId="7211EF5B" w14:textId="77777777" w:rsidTr="00EA68F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5D42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8A7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A0A" w14:textId="77777777" w:rsidR="00AD1E61" w:rsidRPr="00AD1E61" w:rsidRDefault="00AD1E61" w:rsidP="00AD1E61">
            <w:pPr>
              <w:jc w:val="both"/>
              <w:rPr>
                <w:rFonts w:eastAsia="Calibri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ВСЕГО ДОХОДОВ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6A2" w14:textId="77777777" w:rsidR="00AD1E61" w:rsidRPr="00AD1E61" w:rsidRDefault="00AD1E61" w:rsidP="00AD1E61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D1E61">
              <w:rPr>
                <w:rFonts w:eastAsia="Calibri"/>
                <w:sz w:val="22"/>
                <w:szCs w:val="22"/>
              </w:rPr>
              <w:t>1 429 174,08854</w:t>
            </w:r>
          </w:p>
        </w:tc>
      </w:tr>
    </w:tbl>
    <w:p w14:paraId="351875AA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666BB20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E256F3A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D28CB2D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510765A6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3D36527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FDC4675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087E6AC" w14:textId="77777777" w:rsidR="00AD1E61" w:rsidRPr="00AD1E61" w:rsidRDefault="00AD1E61" w:rsidP="00AD1E6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835B2C" w14:textId="77777777" w:rsidR="00B123AF" w:rsidRDefault="00B123AF"/>
    <w:sectPr w:rsidR="00B123AF" w:rsidSect="00AD1E6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BB"/>
    <w:rsid w:val="00172C39"/>
    <w:rsid w:val="004C47BB"/>
    <w:rsid w:val="0050097F"/>
    <w:rsid w:val="00781704"/>
    <w:rsid w:val="00AD1E61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0119"/>
  <w15:chartTrackingRefBased/>
  <w15:docId w15:val="{18D39A4F-F735-43F3-AD2C-6172A45A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AD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2024-12-05T13:26:00Z</dcterms:created>
  <dcterms:modified xsi:type="dcterms:W3CDTF">2024-12-05T14:23:00Z</dcterms:modified>
</cp:coreProperties>
</file>