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5A" w:rsidRDefault="00A4275A" w:rsidP="00DC5BAB">
      <w:pPr>
        <w:tabs>
          <w:tab w:val="left" w:pos="7088"/>
        </w:tabs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5E16FB" w:rsidTr="00F65619">
        <w:tc>
          <w:tcPr>
            <w:tcW w:w="5637" w:type="dxa"/>
          </w:tcPr>
          <w:p w:rsidR="005E16FB" w:rsidRDefault="005E16FB" w:rsidP="005E16FB">
            <w:pPr>
              <w:tabs>
                <w:tab w:val="left" w:pos="5954"/>
                <w:tab w:val="left" w:pos="7088"/>
              </w:tabs>
            </w:pPr>
            <w:r>
              <w:tab/>
            </w:r>
          </w:p>
        </w:tc>
        <w:tc>
          <w:tcPr>
            <w:tcW w:w="4536" w:type="dxa"/>
          </w:tcPr>
          <w:p w:rsidR="005E16FB" w:rsidRDefault="005E16FB" w:rsidP="005E16FB">
            <w:pPr>
              <w:tabs>
                <w:tab w:val="left" w:pos="5954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E16FB" w:rsidRDefault="005E16FB" w:rsidP="005E16FB">
            <w:pPr>
              <w:tabs>
                <w:tab w:val="left" w:pos="5954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Правительства</w:t>
            </w:r>
          </w:p>
          <w:p w:rsidR="005E16FB" w:rsidRDefault="005E16FB" w:rsidP="005E16FB">
            <w:pPr>
              <w:tabs>
                <w:tab w:val="left" w:pos="5954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Донецкой Народной Республики</w:t>
            </w:r>
          </w:p>
          <w:p w:rsidR="005E16FB" w:rsidRPr="005E16FB" w:rsidRDefault="005E16FB" w:rsidP="00F65619">
            <w:pPr>
              <w:tabs>
                <w:tab w:val="left" w:pos="5954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5619">
              <w:rPr>
                <w:sz w:val="28"/>
                <w:szCs w:val="28"/>
              </w:rPr>
              <w:t>29 ноября 2024 г.</w:t>
            </w:r>
            <w:r>
              <w:rPr>
                <w:sz w:val="28"/>
                <w:szCs w:val="28"/>
              </w:rPr>
              <w:t xml:space="preserve"> №</w:t>
            </w:r>
            <w:r w:rsidR="00F65619">
              <w:rPr>
                <w:sz w:val="28"/>
                <w:szCs w:val="28"/>
              </w:rPr>
              <w:t xml:space="preserve"> 122-Р5</w:t>
            </w:r>
          </w:p>
        </w:tc>
      </w:tr>
    </w:tbl>
    <w:p w:rsidR="005E16FB" w:rsidRDefault="005E16FB" w:rsidP="005E16FB">
      <w:pPr>
        <w:tabs>
          <w:tab w:val="left" w:pos="5954"/>
          <w:tab w:val="left" w:pos="7088"/>
        </w:tabs>
      </w:pPr>
    </w:p>
    <w:p w:rsidR="00A4275A" w:rsidRDefault="00A4275A" w:rsidP="002516F5">
      <w:pPr>
        <w:tabs>
          <w:tab w:val="left" w:pos="5954"/>
          <w:tab w:val="left" w:pos="7088"/>
        </w:tabs>
      </w:pPr>
    </w:p>
    <w:p w:rsidR="00A4275A" w:rsidRPr="009637A7" w:rsidRDefault="009637A7" w:rsidP="009637A7">
      <w:pPr>
        <w:tabs>
          <w:tab w:val="left" w:pos="7088"/>
        </w:tabs>
        <w:jc w:val="center"/>
        <w:rPr>
          <w:b/>
          <w:sz w:val="28"/>
          <w:szCs w:val="28"/>
        </w:rPr>
      </w:pPr>
      <w:r w:rsidRPr="009637A7">
        <w:rPr>
          <w:b/>
          <w:sz w:val="28"/>
          <w:szCs w:val="28"/>
        </w:rPr>
        <w:t xml:space="preserve">Имущество, принимаемое в собственность Донецкой Народной Республики и закрепляемое за </w:t>
      </w:r>
      <w:r w:rsidRPr="009637A7">
        <w:rPr>
          <w:b/>
          <w:bCs/>
          <w:sz w:val="28"/>
          <w:szCs w:val="28"/>
        </w:rPr>
        <w:t>ГОСУДАРСТВЕННЫМ УНИТАРНЫМ ПРЕДПРИЯТИЕМ ДОНЕЦКОЙ НАРОДНОЙ РЕСПУБЛИКИ «РЕГИОНАЛЬНАЯ ЭНЕРГОПОСТАВЛЯЮЩАЯ КОМПАНИЯ»</w:t>
      </w:r>
    </w:p>
    <w:p w:rsidR="00A4275A" w:rsidRDefault="00A4275A" w:rsidP="00DC5BAB">
      <w:pPr>
        <w:tabs>
          <w:tab w:val="left" w:pos="7088"/>
        </w:tabs>
      </w:pPr>
    </w:p>
    <w:p w:rsidR="00A4275A" w:rsidRDefault="00A4275A" w:rsidP="00A4275A">
      <w:pPr>
        <w:widowControl w:val="0"/>
        <w:autoSpaceDE w:val="0"/>
        <w:autoSpaceDN w:val="0"/>
        <w:adjustRightInd w:val="0"/>
        <w:ind w:left="127" w:right="121"/>
        <w:rPr>
          <w:rFonts w:ascii="Arial" w:hAnsi="Arial" w:cs="Arial"/>
          <w:color w:val="000000"/>
        </w:rPr>
      </w:pPr>
    </w:p>
    <w:tbl>
      <w:tblPr>
        <w:tblW w:w="940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849"/>
        <w:gridCol w:w="1417"/>
        <w:gridCol w:w="2694"/>
      </w:tblGrid>
      <w:tr w:rsidR="002516F5" w:rsidRPr="00106DE1" w:rsidTr="002516F5">
        <w:trPr>
          <w:cantSplit/>
          <w:tblHeader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106DE1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106DE1">
              <w:rPr>
                <w:bCs/>
                <w:color w:val="000000"/>
              </w:rPr>
              <w:t>№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9637A7" w:rsidP="00106DE1">
            <w:pPr>
              <w:keepLines/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106DE1" w:rsidRPr="00106DE1" w:rsidRDefault="00106DE1" w:rsidP="00106DE1">
            <w:pPr>
              <w:keepLines/>
              <w:widowControl w:val="0"/>
              <w:autoSpaceDE w:val="0"/>
              <w:autoSpaceDN w:val="0"/>
              <w:adjustRightInd w:val="0"/>
              <w:ind w:left="30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106DE1" w:rsidRDefault="002516F5" w:rsidP="00106DE1">
            <w:pPr>
              <w:keepLines/>
              <w:widowControl w:val="0"/>
              <w:autoSpaceDE w:val="0"/>
              <w:autoSpaceDN w:val="0"/>
              <w:adjustRightInd w:val="0"/>
              <w:ind w:left="29"/>
              <w:jc w:val="center"/>
            </w:pPr>
            <w:r w:rsidRPr="00106DE1">
              <w:rPr>
                <w:bCs/>
                <w:color w:val="000000"/>
              </w:rPr>
              <w:t>Ед</w:t>
            </w:r>
            <w:r w:rsidR="00106DE1">
              <w:rPr>
                <w:bCs/>
                <w:color w:val="000000"/>
              </w:rPr>
              <w:t>иница измерения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106DE1" w:rsidRDefault="002516F5" w:rsidP="002516F5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106DE1">
              <w:rPr>
                <w:bCs/>
                <w:color w:val="000000"/>
              </w:rPr>
              <w:t xml:space="preserve">Количество 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соединительная 10кВ 3СТП-10-70/120-Б КВТ 52834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F65619" w:rsidP="002516F5">
            <w:pPr>
              <w:keepLines/>
              <w:widowControl w:val="0"/>
              <w:autoSpaceDE w:val="0"/>
              <w:autoSpaceDN w:val="0"/>
              <w:adjustRightInd w:val="0"/>
              <w:ind w:left="29"/>
              <w:jc w:val="center"/>
            </w:pPr>
            <w:r>
              <w:rPr>
                <w:color w:val="000000"/>
              </w:rPr>
              <w:t>ш</w:t>
            </w:r>
            <w:r w:rsidR="002516F5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25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соединительная 10кВ 3СТП-10-150/240-Б КВТ 52833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12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концевая 10кВ 3КНТп-10-70/120-Б КВТ 50119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15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концевая 10кВ 3КНТп-10-150/240-Б КВТ 50120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6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соединительная 1кВ 4Стп-1-25/50-Б КВТ 50111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4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соединительная 1кВ 4СТп-1-70/120-Б КВТ 50110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15</w:t>
            </w:r>
          </w:p>
        </w:tc>
      </w:tr>
      <w:tr w:rsidR="002516F5" w:rsidRPr="002516F5" w:rsidTr="002516F5">
        <w:trPr>
          <w:cantSplit/>
          <w:trHeight w:val="5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7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Муфта кабельная соединительная 1кВ 4Стп-1-150-240-Б КВТ 50109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2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2516F5">
              <w:rPr>
                <w:color w:val="000000"/>
              </w:rPr>
              <w:t xml:space="preserve">Кабель АСБл-10 3х120 ОЖ (м) </w:t>
            </w:r>
          </w:p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Камкабель 11Ю62S310600K01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516F5">
            <w:pPr>
              <w:keepLines/>
              <w:widowControl w:val="0"/>
              <w:autoSpaceDE w:val="0"/>
              <w:autoSpaceDN w:val="0"/>
              <w:adjustRightInd w:val="0"/>
              <w:ind w:left="29"/>
              <w:jc w:val="center"/>
            </w:pPr>
            <w:r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150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9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2516F5">
              <w:rPr>
                <w:color w:val="000000"/>
              </w:rPr>
              <w:t xml:space="preserve">Кабель АСБл-10 3х240 ОЖ (м) </w:t>
            </w:r>
          </w:p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proofErr w:type="spellStart"/>
            <w:r w:rsidRPr="002516F5">
              <w:rPr>
                <w:color w:val="000000"/>
              </w:rPr>
              <w:t>Рыбинсккабель</w:t>
            </w:r>
            <w:proofErr w:type="spellEnd"/>
            <w:r w:rsidRPr="002516F5">
              <w:rPr>
                <w:color w:val="000000"/>
              </w:rPr>
              <w:t xml:space="preserve"> 676569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2516F5" w:rsidP="002516F5">
            <w:pPr>
              <w:jc w:val="center"/>
            </w:pPr>
            <w:r w:rsidRPr="00FA5DDC"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60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10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2516F5">
              <w:rPr>
                <w:color w:val="000000"/>
              </w:rPr>
              <w:t xml:space="preserve">Кабель АВВГ 4х120 ОС (N) 1кВ (м) </w:t>
            </w:r>
          </w:p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proofErr w:type="spellStart"/>
            <w:r w:rsidRPr="002516F5">
              <w:rPr>
                <w:color w:val="000000"/>
              </w:rPr>
              <w:t>Энергокабель</w:t>
            </w:r>
            <w:proofErr w:type="spellEnd"/>
            <w:r w:rsidRPr="002516F5">
              <w:rPr>
                <w:color w:val="000000"/>
              </w:rPr>
              <w:t xml:space="preserve"> ЭИЗМ1004792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2516F5" w:rsidP="002516F5">
            <w:pPr>
              <w:jc w:val="center"/>
            </w:pPr>
            <w:r w:rsidRPr="00FA5DDC"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60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11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2516F5">
              <w:rPr>
                <w:color w:val="000000"/>
              </w:rPr>
              <w:t xml:space="preserve">Провод СИП-4 4х35 0.6/1кВ (м) </w:t>
            </w:r>
          </w:p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proofErr w:type="spellStart"/>
            <w:r w:rsidRPr="002516F5">
              <w:rPr>
                <w:color w:val="000000"/>
              </w:rPr>
              <w:t>Людиновокабель</w:t>
            </w:r>
            <w:proofErr w:type="spellEnd"/>
            <w:r w:rsidRPr="002516F5">
              <w:rPr>
                <w:color w:val="000000"/>
              </w:rPr>
              <w:t xml:space="preserve"> Л0035267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2516F5" w:rsidP="002516F5">
            <w:pPr>
              <w:jc w:val="center"/>
            </w:pPr>
            <w:r w:rsidRPr="00FA5DDC"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100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12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2516F5">
              <w:rPr>
                <w:color w:val="000000"/>
              </w:rPr>
              <w:t xml:space="preserve">Провод СИП-4 4х70 0.6/1кВ (м) </w:t>
            </w:r>
          </w:p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proofErr w:type="spellStart"/>
            <w:r w:rsidRPr="002516F5">
              <w:rPr>
                <w:color w:val="000000"/>
              </w:rPr>
              <w:t>Людиновокабель</w:t>
            </w:r>
            <w:proofErr w:type="spellEnd"/>
            <w:r w:rsidRPr="002516F5">
              <w:rPr>
                <w:color w:val="000000"/>
              </w:rPr>
              <w:t xml:space="preserve"> Л0035269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2516F5" w:rsidP="002516F5">
            <w:pPr>
              <w:jc w:val="center"/>
            </w:pPr>
            <w:r w:rsidRPr="00FA5DDC"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100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</w:pPr>
            <w:r w:rsidRPr="002516F5">
              <w:rPr>
                <w:color w:val="000000"/>
              </w:rPr>
              <w:t>13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 xml:space="preserve">Провод АС 35/6.2 (м) </w:t>
            </w:r>
            <w:proofErr w:type="spellStart"/>
            <w:r w:rsidRPr="002516F5">
              <w:rPr>
                <w:color w:val="000000"/>
              </w:rPr>
              <w:t>Кирскабель</w:t>
            </w:r>
            <w:proofErr w:type="spellEnd"/>
            <w:r w:rsidRPr="002516F5">
              <w:rPr>
                <w:color w:val="000000"/>
              </w:rPr>
              <w:t xml:space="preserve"> V91200040000000-К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2516F5" w:rsidP="002516F5">
            <w:pPr>
              <w:jc w:val="center"/>
            </w:pPr>
            <w:r w:rsidRPr="00FA5DDC">
              <w:rPr>
                <w:color w:val="000000"/>
              </w:rPr>
              <w:t>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300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14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Вставка плавкая ПН</w:t>
            </w:r>
            <w:proofErr w:type="gramStart"/>
            <w:r w:rsidRPr="002516F5">
              <w:rPr>
                <w:color w:val="000000"/>
              </w:rPr>
              <w:t>2</w:t>
            </w:r>
            <w:proofErr w:type="gramEnd"/>
            <w:r w:rsidRPr="002516F5">
              <w:rPr>
                <w:color w:val="000000"/>
              </w:rPr>
              <w:t xml:space="preserve"> 250 250А У3 КЭАЗ 110883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100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15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Вставка плавкая ПН</w:t>
            </w:r>
            <w:proofErr w:type="gramStart"/>
            <w:r w:rsidRPr="002516F5">
              <w:rPr>
                <w:color w:val="000000"/>
              </w:rPr>
              <w:t>2</w:t>
            </w:r>
            <w:proofErr w:type="gramEnd"/>
            <w:r w:rsidRPr="002516F5">
              <w:rPr>
                <w:color w:val="000000"/>
              </w:rPr>
              <w:t xml:space="preserve"> 400 400А У3 КЭАЗ 110892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30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16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Вставка плавкая ПН</w:t>
            </w:r>
            <w:proofErr w:type="gramStart"/>
            <w:r w:rsidRPr="002516F5">
              <w:rPr>
                <w:color w:val="000000"/>
              </w:rPr>
              <w:t>2</w:t>
            </w:r>
            <w:proofErr w:type="gramEnd"/>
            <w:r w:rsidRPr="002516F5">
              <w:rPr>
                <w:color w:val="000000"/>
              </w:rPr>
              <w:t xml:space="preserve"> 600 630А УЗ КЭАЗ 110896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10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17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Выключатель автоматический 3п 160А 35кА NXM-250S (R) CHINT 131365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2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lastRenderedPageBreak/>
              <w:t>18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Выключатель автоматический 3п 250А 50кА NXM-250H (R) CHINT 844333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3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19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>Выключатель автоматический 3п 400А 50кА NXM-400S (R) CHINT 131373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3</w:t>
            </w:r>
          </w:p>
        </w:tc>
      </w:tr>
      <w:tr w:rsidR="002516F5" w:rsidRPr="002516F5" w:rsidTr="002516F5">
        <w:trPr>
          <w:cantSplit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17" w:right="12"/>
              <w:jc w:val="center"/>
              <w:rPr>
                <w:color w:val="000000"/>
              </w:rPr>
            </w:pPr>
            <w:r w:rsidRPr="002516F5">
              <w:rPr>
                <w:color w:val="000000"/>
              </w:rPr>
              <w:t>20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2A1C6B">
            <w:pPr>
              <w:keepLines/>
              <w:widowControl w:val="0"/>
              <w:autoSpaceDE w:val="0"/>
              <w:autoSpaceDN w:val="0"/>
              <w:adjustRightInd w:val="0"/>
              <w:ind w:left="30"/>
            </w:pPr>
            <w:r w:rsidRPr="002516F5">
              <w:rPr>
                <w:color w:val="000000"/>
              </w:rPr>
              <w:t xml:space="preserve">Изолятор штыревой низковольтный </w:t>
            </w:r>
            <w:proofErr w:type="spellStart"/>
            <w:r w:rsidRPr="002516F5">
              <w:rPr>
                <w:color w:val="000000"/>
              </w:rPr>
              <w:t>ТФ</w:t>
            </w:r>
            <w:proofErr w:type="spellEnd"/>
            <w:r w:rsidRPr="002516F5">
              <w:rPr>
                <w:color w:val="000000"/>
              </w:rPr>
              <w:t xml:space="preserve"> 20П </w:t>
            </w:r>
            <w:proofErr w:type="spellStart"/>
            <w:r w:rsidRPr="002516F5">
              <w:rPr>
                <w:color w:val="000000"/>
              </w:rPr>
              <w:t>Пластдеталь</w:t>
            </w:r>
            <w:proofErr w:type="spellEnd"/>
            <w:r w:rsidRPr="002516F5">
              <w:rPr>
                <w:color w:val="000000"/>
              </w:rPr>
              <w:t xml:space="preserve"> 00000000861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6F5" w:rsidRDefault="00F65619" w:rsidP="002516F5">
            <w:pPr>
              <w:jc w:val="center"/>
            </w:pPr>
            <w:r w:rsidRPr="00F65619">
              <w:rPr>
                <w:color w:val="000000"/>
              </w:rPr>
              <w:t>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16F5" w:rsidRPr="002516F5" w:rsidRDefault="002516F5" w:rsidP="003F6CDA">
            <w:pPr>
              <w:keepLines/>
              <w:widowControl w:val="0"/>
              <w:autoSpaceDE w:val="0"/>
              <w:autoSpaceDN w:val="0"/>
              <w:adjustRightInd w:val="0"/>
              <w:ind w:left="24" w:right="5"/>
              <w:jc w:val="center"/>
            </w:pPr>
            <w:r w:rsidRPr="002516F5">
              <w:rPr>
                <w:color w:val="000000"/>
              </w:rPr>
              <w:t>40</w:t>
            </w:r>
          </w:p>
        </w:tc>
      </w:tr>
    </w:tbl>
    <w:p w:rsidR="00A4275A" w:rsidRDefault="00A4275A" w:rsidP="00DC5BAB">
      <w:pPr>
        <w:tabs>
          <w:tab w:val="left" w:pos="7088"/>
        </w:tabs>
      </w:pPr>
    </w:p>
    <w:sectPr w:rsidR="00A4275A" w:rsidSect="004D751C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03" w:rsidRDefault="00174403" w:rsidP="00C9407D">
      <w:r>
        <w:separator/>
      </w:r>
    </w:p>
  </w:endnote>
  <w:endnote w:type="continuationSeparator" w:id="0">
    <w:p w:rsidR="00174403" w:rsidRDefault="00174403" w:rsidP="00C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03" w:rsidRDefault="00174403" w:rsidP="00C9407D">
      <w:r>
        <w:separator/>
      </w:r>
    </w:p>
  </w:footnote>
  <w:footnote w:type="continuationSeparator" w:id="0">
    <w:p w:rsidR="00174403" w:rsidRDefault="00174403" w:rsidP="00C9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120898"/>
      <w:docPartObj>
        <w:docPartGallery w:val="Page Numbers (Top of Page)"/>
        <w:docPartUnique/>
      </w:docPartObj>
    </w:sdtPr>
    <w:sdtEndPr/>
    <w:sdtContent>
      <w:p w:rsidR="004D751C" w:rsidRDefault="004D75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19">
          <w:rPr>
            <w:noProof/>
          </w:rPr>
          <w:t>2</w:t>
        </w:r>
        <w:r>
          <w:fldChar w:fldCharType="end"/>
        </w:r>
      </w:p>
    </w:sdtContent>
  </w:sdt>
  <w:p w:rsidR="004D751C" w:rsidRDefault="004D75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84" w:rsidRDefault="008D4D84">
    <w:pPr>
      <w:pStyle w:val="aa"/>
      <w:jc w:val="center"/>
    </w:pPr>
  </w:p>
  <w:p w:rsidR="00D460A6" w:rsidRDefault="00D460A6" w:rsidP="00FC7E4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8DB"/>
    <w:multiLevelType w:val="hybridMultilevel"/>
    <w:tmpl w:val="445E278C"/>
    <w:lvl w:ilvl="0" w:tplc="6900C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F7ADF"/>
    <w:multiLevelType w:val="hybridMultilevel"/>
    <w:tmpl w:val="EE92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18BC"/>
    <w:multiLevelType w:val="hybridMultilevel"/>
    <w:tmpl w:val="4D08ADC4"/>
    <w:lvl w:ilvl="0" w:tplc="D3EEEF20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AB"/>
    <w:rsid w:val="000365E5"/>
    <w:rsid w:val="00056C7D"/>
    <w:rsid w:val="00064E4D"/>
    <w:rsid w:val="000875FE"/>
    <w:rsid w:val="000A42E5"/>
    <w:rsid w:val="000F161C"/>
    <w:rsid w:val="00106DE1"/>
    <w:rsid w:val="00131177"/>
    <w:rsid w:val="00141D40"/>
    <w:rsid w:val="00164F3E"/>
    <w:rsid w:val="00172E12"/>
    <w:rsid w:val="00174403"/>
    <w:rsid w:val="001B01E7"/>
    <w:rsid w:val="001D4AD3"/>
    <w:rsid w:val="001E2B32"/>
    <w:rsid w:val="001F25FD"/>
    <w:rsid w:val="002404F6"/>
    <w:rsid w:val="00242FAF"/>
    <w:rsid w:val="0024336D"/>
    <w:rsid w:val="00247943"/>
    <w:rsid w:val="00250A9E"/>
    <w:rsid w:val="002516F5"/>
    <w:rsid w:val="00270A17"/>
    <w:rsid w:val="002851B8"/>
    <w:rsid w:val="00285394"/>
    <w:rsid w:val="00292DB9"/>
    <w:rsid w:val="002B35FA"/>
    <w:rsid w:val="002C10F3"/>
    <w:rsid w:val="002E1B3C"/>
    <w:rsid w:val="002E28D2"/>
    <w:rsid w:val="00315CF7"/>
    <w:rsid w:val="003324D9"/>
    <w:rsid w:val="00342A1E"/>
    <w:rsid w:val="003C3DC0"/>
    <w:rsid w:val="003F3BBE"/>
    <w:rsid w:val="00400E20"/>
    <w:rsid w:val="004017AD"/>
    <w:rsid w:val="0041569A"/>
    <w:rsid w:val="00422422"/>
    <w:rsid w:val="00437738"/>
    <w:rsid w:val="00446DE6"/>
    <w:rsid w:val="004848EA"/>
    <w:rsid w:val="00484D1B"/>
    <w:rsid w:val="004862B1"/>
    <w:rsid w:val="00487114"/>
    <w:rsid w:val="00490930"/>
    <w:rsid w:val="0049668F"/>
    <w:rsid w:val="004B5B85"/>
    <w:rsid w:val="004D751C"/>
    <w:rsid w:val="004E0B43"/>
    <w:rsid w:val="00524EBD"/>
    <w:rsid w:val="0053465E"/>
    <w:rsid w:val="00541243"/>
    <w:rsid w:val="00543355"/>
    <w:rsid w:val="00564B3E"/>
    <w:rsid w:val="005B7462"/>
    <w:rsid w:val="005D20C6"/>
    <w:rsid w:val="005E16FB"/>
    <w:rsid w:val="005F74DD"/>
    <w:rsid w:val="00606CC0"/>
    <w:rsid w:val="00610E18"/>
    <w:rsid w:val="00613850"/>
    <w:rsid w:val="00613D3E"/>
    <w:rsid w:val="00625822"/>
    <w:rsid w:val="0064649F"/>
    <w:rsid w:val="00660885"/>
    <w:rsid w:val="00666538"/>
    <w:rsid w:val="00671D44"/>
    <w:rsid w:val="00673673"/>
    <w:rsid w:val="006877BF"/>
    <w:rsid w:val="006A11EE"/>
    <w:rsid w:val="006A3E6D"/>
    <w:rsid w:val="006D6FFA"/>
    <w:rsid w:val="006E1CDD"/>
    <w:rsid w:val="00716D40"/>
    <w:rsid w:val="00721778"/>
    <w:rsid w:val="00736FED"/>
    <w:rsid w:val="0074769E"/>
    <w:rsid w:val="007572A4"/>
    <w:rsid w:val="00757588"/>
    <w:rsid w:val="0076397D"/>
    <w:rsid w:val="007C41CB"/>
    <w:rsid w:val="007D403E"/>
    <w:rsid w:val="007D4ED6"/>
    <w:rsid w:val="008305BB"/>
    <w:rsid w:val="0085592B"/>
    <w:rsid w:val="0086324C"/>
    <w:rsid w:val="00895CA4"/>
    <w:rsid w:val="00897033"/>
    <w:rsid w:val="008D0449"/>
    <w:rsid w:val="008D4D84"/>
    <w:rsid w:val="008E0115"/>
    <w:rsid w:val="009203D7"/>
    <w:rsid w:val="0094414A"/>
    <w:rsid w:val="00955700"/>
    <w:rsid w:val="00963210"/>
    <w:rsid w:val="00963255"/>
    <w:rsid w:val="009637A7"/>
    <w:rsid w:val="0099129F"/>
    <w:rsid w:val="009B466D"/>
    <w:rsid w:val="009D1003"/>
    <w:rsid w:val="009D686F"/>
    <w:rsid w:val="009E3C13"/>
    <w:rsid w:val="00A25BCA"/>
    <w:rsid w:val="00A4275A"/>
    <w:rsid w:val="00A565E2"/>
    <w:rsid w:val="00A947CE"/>
    <w:rsid w:val="00AA51E2"/>
    <w:rsid w:val="00AB2ACF"/>
    <w:rsid w:val="00AC1C3E"/>
    <w:rsid w:val="00AC631B"/>
    <w:rsid w:val="00AC6E98"/>
    <w:rsid w:val="00AD7C6F"/>
    <w:rsid w:val="00AE7150"/>
    <w:rsid w:val="00B137CD"/>
    <w:rsid w:val="00B2656F"/>
    <w:rsid w:val="00B62475"/>
    <w:rsid w:val="00B6472F"/>
    <w:rsid w:val="00B95BCF"/>
    <w:rsid w:val="00B96284"/>
    <w:rsid w:val="00BB7913"/>
    <w:rsid w:val="00BC4DFE"/>
    <w:rsid w:val="00BD0ED5"/>
    <w:rsid w:val="00BD5576"/>
    <w:rsid w:val="00BD70D0"/>
    <w:rsid w:val="00C03421"/>
    <w:rsid w:val="00C03FF6"/>
    <w:rsid w:val="00C05BCE"/>
    <w:rsid w:val="00C23323"/>
    <w:rsid w:val="00C322AD"/>
    <w:rsid w:val="00C43D38"/>
    <w:rsid w:val="00C504E9"/>
    <w:rsid w:val="00C57EF5"/>
    <w:rsid w:val="00C8622C"/>
    <w:rsid w:val="00C9407D"/>
    <w:rsid w:val="00C959DB"/>
    <w:rsid w:val="00CC0511"/>
    <w:rsid w:val="00CC5730"/>
    <w:rsid w:val="00CD717C"/>
    <w:rsid w:val="00CE5F8C"/>
    <w:rsid w:val="00D22C70"/>
    <w:rsid w:val="00D460A6"/>
    <w:rsid w:val="00D478A0"/>
    <w:rsid w:val="00D53867"/>
    <w:rsid w:val="00D61002"/>
    <w:rsid w:val="00D63EA5"/>
    <w:rsid w:val="00DA079C"/>
    <w:rsid w:val="00DB681C"/>
    <w:rsid w:val="00DB7B9A"/>
    <w:rsid w:val="00DC2555"/>
    <w:rsid w:val="00DC5BAB"/>
    <w:rsid w:val="00DE5AE3"/>
    <w:rsid w:val="00DF4F5B"/>
    <w:rsid w:val="00E10159"/>
    <w:rsid w:val="00E37CFB"/>
    <w:rsid w:val="00E86CE4"/>
    <w:rsid w:val="00E965D0"/>
    <w:rsid w:val="00EC4C03"/>
    <w:rsid w:val="00EE15FC"/>
    <w:rsid w:val="00F07E83"/>
    <w:rsid w:val="00F32262"/>
    <w:rsid w:val="00F3264F"/>
    <w:rsid w:val="00F33412"/>
    <w:rsid w:val="00F65619"/>
    <w:rsid w:val="00F92868"/>
    <w:rsid w:val="00F9367F"/>
    <w:rsid w:val="00F93C08"/>
    <w:rsid w:val="00F95B6A"/>
    <w:rsid w:val="00FB77A9"/>
    <w:rsid w:val="00FC7E44"/>
    <w:rsid w:val="00FD1AB3"/>
    <w:rsid w:val="00FD3A3B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C5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A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D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011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75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875FE"/>
    <w:rPr>
      <w:color w:val="800080"/>
      <w:u w:val="single"/>
    </w:rPr>
  </w:style>
  <w:style w:type="paragraph" w:customStyle="1" w:styleId="xl67">
    <w:name w:val="xl67"/>
    <w:basedOn w:val="a"/>
    <w:rsid w:val="000875FE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95B3D7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875FE"/>
    <w:pPr>
      <w:pBdr>
        <w:top w:val="single" w:sz="4" w:space="0" w:color="000000"/>
        <w:bottom w:val="single" w:sz="4" w:space="0" w:color="95B3D7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875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87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8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0875FE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0875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0875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0875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0875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4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0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C5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A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D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011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75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875FE"/>
    <w:rPr>
      <w:color w:val="800080"/>
      <w:u w:val="single"/>
    </w:rPr>
  </w:style>
  <w:style w:type="paragraph" w:customStyle="1" w:styleId="xl67">
    <w:name w:val="xl67"/>
    <w:basedOn w:val="a"/>
    <w:rsid w:val="000875FE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95B3D7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875FE"/>
    <w:pPr>
      <w:pBdr>
        <w:top w:val="single" w:sz="4" w:space="0" w:color="000000"/>
        <w:bottom w:val="single" w:sz="4" w:space="0" w:color="95B3D7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875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87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8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8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0875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0875FE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0875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0875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0875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0875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8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75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4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0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7836-5B6C-4D5E-B02E-D225322C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Лебедева Светлана Сергеевна</cp:lastModifiedBy>
  <cp:revision>3</cp:revision>
  <cp:lastPrinted>2024-11-29T07:00:00Z</cp:lastPrinted>
  <dcterms:created xsi:type="dcterms:W3CDTF">2024-11-29T06:26:00Z</dcterms:created>
  <dcterms:modified xsi:type="dcterms:W3CDTF">2024-11-29T07:01:00Z</dcterms:modified>
</cp:coreProperties>
</file>