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8C90E" w14:textId="77777777" w:rsidR="00017479" w:rsidRPr="00017479" w:rsidRDefault="00017479" w:rsidP="00017479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017479">
        <w:rPr>
          <w:rFonts w:ascii="Times New Roman" w:eastAsia="Calibri" w:hAnsi="Times New Roman" w:cs="Times New Roman"/>
          <w:sz w:val="24"/>
          <w:szCs w:val="24"/>
        </w:rPr>
        <w:t>Приложение 4</w:t>
      </w:r>
      <w:r w:rsidRPr="00017479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017479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2025 год</w:t>
      </w:r>
      <w:r w:rsidRPr="00017479">
        <w:rPr>
          <w:rFonts w:ascii="Calibri" w:eastAsia="Calibri" w:hAnsi="Calibri" w:cs="Times New Roman"/>
        </w:rPr>
        <w:t xml:space="preserve"> </w:t>
      </w:r>
      <w:r w:rsidRPr="00017479">
        <w:rPr>
          <w:rFonts w:ascii="Times New Roman" w:eastAsia="Calibri" w:hAnsi="Times New Roman" w:cs="Times New Roman"/>
          <w:sz w:val="24"/>
          <w:szCs w:val="24"/>
        </w:rPr>
        <w:t>и на плановый период 2026 и 2027 годов»</w:t>
      </w:r>
    </w:p>
    <w:p w14:paraId="03962AE1" w14:textId="77777777" w:rsidR="00017479" w:rsidRPr="00017479" w:rsidRDefault="00017479" w:rsidP="000174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F7B8E7" w14:textId="77777777" w:rsidR="00017479" w:rsidRPr="00017479" w:rsidRDefault="00017479" w:rsidP="000174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7479">
        <w:rPr>
          <w:rFonts w:ascii="Times New Roman" w:eastAsia="Calibri" w:hAnsi="Times New Roman" w:cs="Times New Roman"/>
          <w:sz w:val="24"/>
          <w:szCs w:val="24"/>
        </w:rPr>
        <w:t>Программа государственных внутренних заимствований Донецкой Народной Республики</w:t>
      </w:r>
      <w:r w:rsidRPr="00017479">
        <w:rPr>
          <w:rFonts w:ascii="Times New Roman" w:eastAsia="Calibri" w:hAnsi="Times New Roman" w:cs="Times New Roman"/>
          <w:sz w:val="24"/>
          <w:szCs w:val="24"/>
        </w:rPr>
        <w:br/>
        <w:t>на 2025 год и на плановый период 2026 и 2027 годов</w:t>
      </w:r>
    </w:p>
    <w:p w14:paraId="647D547A" w14:textId="77777777" w:rsidR="00017479" w:rsidRPr="00017479" w:rsidRDefault="00017479" w:rsidP="0001747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7479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1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4252"/>
        <w:gridCol w:w="1718"/>
        <w:gridCol w:w="1718"/>
        <w:gridCol w:w="1721"/>
        <w:gridCol w:w="1436"/>
        <w:gridCol w:w="1436"/>
        <w:gridCol w:w="1433"/>
      </w:tblGrid>
      <w:tr w:rsidR="00017479" w:rsidRPr="00017479" w14:paraId="34F7BAB7" w14:textId="77777777" w:rsidTr="007328EA">
        <w:tc>
          <w:tcPr>
            <w:tcW w:w="291" w:type="pct"/>
            <w:vMerge w:val="restart"/>
            <w:vAlign w:val="center"/>
          </w:tcPr>
          <w:p w14:paraId="371EAF00" w14:textId="77777777" w:rsidR="00017479" w:rsidRPr="00017479" w:rsidRDefault="00017479" w:rsidP="000174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7479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460" w:type="pct"/>
            <w:vMerge w:val="restart"/>
            <w:vAlign w:val="center"/>
          </w:tcPr>
          <w:p w14:paraId="2F2C754F" w14:textId="77777777" w:rsidR="00017479" w:rsidRPr="00017479" w:rsidRDefault="00017479" w:rsidP="000174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7479">
              <w:rPr>
                <w:rFonts w:ascii="Times New Roman" w:eastAsia="Calibri" w:hAnsi="Times New Roman" w:cs="Times New Roman"/>
              </w:rPr>
              <w:t>Виды заимствований</w:t>
            </w:r>
          </w:p>
        </w:tc>
        <w:tc>
          <w:tcPr>
            <w:tcW w:w="1771" w:type="pct"/>
            <w:gridSpan w:val="3"/>
            <w:vAlign w:val="center"/>
          </w:tcPr>
          <w:p w14:paraId="579D172A" w14:textId="77777777" w:rsidR="00017479" w:rsidRPr="00017479" w:rsidRDefault="00017479" w:rsidP="000174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7479">
              <w:rPr>
                <w:rFonts w:ascii="Times New Roman" w:eastAsia="Calibri" w:hAnsi="Times New Roman" w:cs="Times New Roman"/>
              </w:rPr>
              <w:t>Объем</w:t>
            </w:r>
          </w:p>
        </w:tc>
        <w:tc>
          <w:tcPr>
            <w:tcW w:w="1478" w:type="pct"/>
            <w:gridSpan w:val="3"/>
            <w:vAlign w:val="center"/>
          </w:tcPr>
          <w:p w14:paraId="408E7A54" w14:textId="77777777" w:rsidR="00017479" w:rsidRPr="00017479" w:rsidRDefault="00017479" w:rsidP="000174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7479">
              <w:rPr>
                <w:rFonts w:ascii="Times New Roman" w:eastAsia="Calibri" w:hAnsi="Times New Roman" w:cs="Times New Roman"/>
              </w:rPr>
              <w:t>Предельные сроки погашения долговых обязательств</w:t>
            </w:r>
          </w:p>
        </w:tc>
      </w:tr>
      <w:tr w:rsidR="00017479" w:rsidRPr="00017479" w14:paraId="3E13CAB1" w14:textId="77777777" w:rsidTr="007328EA">
        <w:tc>
          <w:tcPr>
            <w:tcW w:w="291" w:type="pct"/>
            <w:vMerge/>
            <w:vAlign w:val="center"/>
          </w:tcPr>
          <w:p w14:paraId="1EC2BBED" w14:textId="77777777" w:rsidR="00017479" w:rsidRPr="00017479" w:rsidRDefault="00017479" w:rsidP="0001747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0" w:type="pct"/>
            <w:vMerge/>
            <w:vAlign w:val="center"/>
          </w:tcPr>
          <w:p w14:paraId="2FB0247A" w14:textId="77777777" w:rsidR="00017479" w:rsidRPr="00017479" w:rsidRDefault="00017479" w:rsidP="0001747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0" w:type="pct"/>
            <w:vAlign w:val="center"/>
          </w:tcPr>
          <w:p w14:paraId="13742AB3" w14:textId="77777777" w:rsidR="00017479" w:rsidRPr="00017479" w:rsidRDefault="00017479" w:rsidP="000174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7479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590" w:type="pct"/>
            <w:vAlign w:val="center"/>
          </w:tcPr>
          <w:p w14:paraId="6A96C85A" w14:textId="77777777" w:rsidR="00017479" w:rsidRPr="00017479" w:rsidRDefault="00017479" w:rsidP="000174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7479">
              <w:rPr>
                <w:rFonts w:ascii="Times New Roman" w:eastAsia="Calibri" w:hAnsi="Times New Roman" w:cs="Times New Roman"/>
              </w:rPr>
              <w:t>2025 год</w:t>
            </w:r>
          </w:p>
        </w:tc>
        <w:tc>
          <w:tcPr>
            <w:tcW w:w="591" w:type="pct"/>
            <w:vAlign w:val="center"/>
          </w:tcPr>
          <w:p w14:paraId="35910ECB" w14:textId="77777777" w:rsidR="00017479" w:rsidRPr="00017479" w:rsidRDefault="00017479" w:rsidP="000174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7479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493" w:type="pct"/>
            <w:vAlign w:val="center"/>
          </w:tcPr>
          <w:p w14:paraId="18F16361" w14:textId="77777777" w:rsidR="00017479" w:rsidRPr="00017479" w:rsidRDefault="00017479" w:rsidP="000174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7479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493" w:type="pct"/>
            <w:vAlign w:val="center"/>
          </w:tcPr>
          <w:p w14:paraId="7F7E4DB6" w14:textId="77777777" w:rsidR="00017479" w:rsidRPr="00017479" w:rsidRDefault="00017479" w:rsidP="000174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7479">
              <w:rPr>
                <w:rFonts w:ascii="Times New Roman" w:eastAsia="Calibri" w:hAnsi="Times New Roman" w:cs="Times New Roman"/>
              </w:rPr>
              <w:t>2025 год</w:t>
            </w:r>
          </w:p>
        </w:tc>
        <w:tc>
          <w:tcPr>
            <w:tcW w:w="492" w:type="pct"/>
            <w:vAlign w:val="center"/>
          </w:tcPr>
          <w:p w14:paraId="2B783847" w14:textId="77777777" w:rsidR="00017479" w:rsidRPr="00017479" w:rsidRDefault="00017479" w:rsidP="000174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7479">
              <w:rPr>
                <w:rFonts w:ascii="Times New Roman" w:eastAsia="Calibri" w:hAnsi="Times New Roman" w:cs="Times New Roman"/>
              </w:rPr>
              <w:t>2026 год</w:t>
            </w:r>
          </w:p>
        </w:tc>
      </w:tr>
    </w:tbl>
    <w:p w14:paraId="1853CC68" w14:textId="77777777" w:rsidR="00017479" w:rsidRPr="00017479" w:rsidRDefault="00017479" w:rsidP="00017479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1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4252"/>
        <w:gridCol w:w="1718"/>
        <w:gridCol w:w="1718"/>
        <w:gridCol w:w="1721"/>
        <w:gridCol w:w="1436"/>
        <w:gridCol w:w="1436"/>
        <w:gridCol w:w="1433"/>
      </w:tblGrid>
      <w:tr w:rsidR="00017479" w:rsidRPr="00017479" w14:paraId="74C23D96" w14:textId="77777777" w:rsidTr="007328EA">
        <w:trPr>
          <w:cantSplit/>
          <w:tblHeader/>
        </w:trPr>
        <w:tc>
          <w:tcPr>
            <w:tcW w:w="291" w:type="pct"/>
            <w:vAlign w:val="center"/>
          </w:tcPr>
          <w:p w14:paraId="61D57F08" w14:textId="77777777" w:rsidR="00017479" w:rsidRPr="00017479" w:rsidRDefault="00017479" w:rsidP="000174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74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60" w:type="pct"/>
            <w:vAlign w:val="center"/>
          </w:tcPr>
          <w:p w14:paraId="56773A29" w14:textId="77777777" w:rsidR="00017479" w:rsidRPr="00017479" w:rsidRDefault="00017479" w:rsidP="000174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747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90" w:type="pct"/>
            <w:vAlign w:val="center"/>
          </w:tcPr>
          <w:p w14:paraId="36FF1215" w14:textId="77777777" w:rsidR="00017479" w:rsidRPr="00017479" w:rsidRDefault="00017479" w:rsidP="000174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747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90" w:type="pct"/>
            <w:vAlign w:val="center"/>
          </w:tcPr>
          <w:p w14:paraId="72658BA3" w14:textId="77777777" w:rsidR="00017479" w:rsidRPr="00017479" w:rsidRDefault="00017479" w:rsidP="000174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747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91" w:type="pct"/>
            <w:vAlign w:val="center"/>
          </w:tcPr>
          <w:p w14:paraId="3CAAEE84" w14:textId="77777777" w:rsidR="00017479" w:rsidRPr="00017479" w:rsidRDefault="00017479" w:rsidP="000174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747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93" w:type="pct"/>
            <w:vAlign w:val="center"/>
          </w:tcPr>
          <w:p w14:paraId="048D1300" w14:textId="77777777" w:rsidR="00017479" w:rsidRPr="00017479" w:rsidRDefault="00017479" w:rsidP="000174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747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93" w:type="pct"/>
            <w:vAlign w:val="center"/>
          </w:tcPr>
          <w:p w14:paraId="331EA0B2" w14:textId="77777777" w:rsidR="00017479" w:rsidRPr="00017479" w:rsidRDefault="00017479" w:rsidP="000174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747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92" w:type="pct"/>
            <w:vAlign w:val="center"/>
          </w:tcPr>
          <w:p w14:paraId="3907A142" w14:textId="77777777" w:rsidR="00017479" w:rsidRPr="00017479" w:rsidRDefault="00017479" w:rsidP="000174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7479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017479" w:rsidRPr="00017479" w14:paraId="2A705F3E" w14:textId="77777777" w:rsidTr="007328EA">
        <w:trPr>
          <w:cantSplit/>
        </w:trPr>
        <w:tc>
          <w:tcPr>
            <w:tcW w:w="291" w:type="pct"/>
          </w:tcPr>
          <w:p w14:paraId="5AC190D0" w14:textId="77777777" w:rsidR="00017479" w:rsidRPr="00017479" w:rsidRDefault="00017479" w:rsidP="00017479">
            <w:pPr>
              <w:numPr>
                <w:ilvl w:val="0"/>
                <w:numId w:val="1"/>
              </w:numPr>
              <w:tabs>
                <w:tab w:val="left" w:pos="537"/>
              </w:tabs>
              <w:ind w:left="113" w:hanging="14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0" w:type="pct"/>
          </w:tcPr>
          <w:p w14:paraId="4EDD5600" w14:textId="77777777" w:rsidR="00017479" w:rsidRPr="00017479" w:rsidRDefault="00017479" w:rsidP="00017479">
            <w:pPr>
              <w:rPr>
                <w:rFonts w:ascii="Times New Roman" w:eastAsia="Calibri" w:hAnsi="Times New Roman" w:cs="Times New Roman"/>
              </w:rPr>
            </w:pPr>
            <w:r w:rsidRPr="00017479">
              <w:rPr>
                <w:rFonts w:ascii="Times New Roman" w:eastAsia="Calibri" w:hAnsi="Times New Roman" w:cs="Times New Roman"/>
              </w:rPr>
              <w:t>Кредиты кредитных организаций</w:t>
            </w:r>
          </w:p>
        </w:tc>
        <w:tc>
          <w:tcPr>
            <w:tcW w:w="590" w:type="pct"/>
            <w:vAlign w:val="bottom"/>
          </w:tcPr>
          <w:p w14:paraId="1C39210F" w14:textId="77777777" w:rsidR="00017479" w:rsidRPr="00017479" w:rsidRDefault="00017479" w:rsidP="0001747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017479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590" w:type="pct"/>
            <w:vAlign w:val="bottom"/>
          </w:tcPr>
          <w:p w14:paraId="56B5F4DF" w14:textId="77777777" w:rsidR="00017479" w:rsidRPr="00017479" w:rsidRDefault="00017479" w:rsidP="0001747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017479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591" w:type="pct"/>
            <w:vAlign w:val="bottom"/>
          </w:tcPr>
          <w:p w14:paraId="1D7FE03D" w14:textId="77777777" w:rsidR="00017479" w:rsidRPr="00017479" w:rsidRDefault="00017479" w:rsidP="0001747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017479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493" w:type="pct"/>
            <w:vAlign w:val="bottom"/>
          </w:tcPr>
          <w:p w14:paraId="4DCA33BD" w14:textId="77777777" w:rsidR="00017479" w:rsidRPr="00017479" w:rsidRDefault="00017479" w:rsidP="000174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7479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493" w:type="pct"/>
            <w:vAlign w:val="bottom"/>
          </w:tcPr>
          <w:p w14:paraId="612FC09C" w14:textId="77777777" w:rsidR="00017479" w:rsidRPr="00017479" w:rsidRDefault="00017479" w:rsidP="000174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7479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492" w:type="pct"/>
            <w:vAlign w:val="bottom"/>
          </w:tcPr>
          <w:p w14:paraId="7FFD1089" w14:textId="77777777" w:rsidR="00017479" w:rsidRPr="00017479" w:rsidRDefault="00017479" w:rsidP="000174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7479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017479" w:rsidRPr="00017479" w14:paraId="64F09B5F" w14:textId="77777777" w:rsidTr="007328EA">
        <w:trPr>
          <w:cantSplit/>
        </w:trPr>
        <w:tc>
          <w:tcPr>
            <w:tcW w:w="291" w:type="pct"/>
          </w:tcPr>
          <w:p w14:paraId="34029096" w14:textId="77777777" w:rsidR="00017479" w:rsidRPr="00017479" w:rsidRDefault="00017479" w:rsidP="00017479">
            <w:pPr>
              <w:numPr>
                <w:ilvl w:val="0"/>
                <w:numId w:val="1"/>
              </w:numPr>
              <w:tabs>
                <w:tab w:val="left" w:pos="537"/>
              </w:tabs>
              <w:ind w:left="113" w:hanging="14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0" w:type="pct"/>
          </w:tcPr>
          <w:p w14:paraId="617193C5" w14:textId="77777777" w:rsidR="00017479" w:rsidRPr="00017479" w:rsidRDefault="00017479" w:rsidP="00017479">
            <w:pPr>
              <w:rPr>
                <w:rFonts w:ascii="Times New Roman" w:eastAsia="Calibri" w:hAnsi="Times New Roman" w:cs="Times New Roman"/>
              </w:rPr>
            </w:pPr>
            <w:r w:rsidRPr="00017479">
              <w:rPr>
                <w:rFonts w:ascii="Times New Roman" w:eastAsia="Calibri" w:hAnsi="Times New Roman" w:cs="Times New Roman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590" w:type="pct"/>
            <w:vAlign w:val="bottom"/>
          </w:tcPr>
          <w:p w14:paraId="5D3EDF21" w14:textId="77777777" w:rsidR="00017479" w:rsidRPr="00017479" w:rsidRDefault="00017479" w:rsidP="0001747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017479">
              <w:rPr>
                <w:rFonts w:ascii="Times New Roman" w:eastAsia="Calibri" w:hAnsi="Times New Roman" w:cs="Times New Roman"/>
              </w:rPr>
              <w:t>-921 854,21427</w:t>
            </w:r>
          </w:p>
        </w:tc>
        <w:tc>
          <w:tcPr>
            <w:tcW w:w="590" w:type="pct"/>
            <w:vAlign w:val="bottom"/>
          </w:tcPr>
          <w:p w14:paraId="5002EAC6" w14:textId="77777777" w:rsidR="00017479" w:rsidRPr="00017479" w:rsidRDefault="00017479" w:rsidP="0001747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017479">
              <w:rPr>
                <w:rFonts w:ascii="Times New Roman" w:eastAsia="Calibri" w:hAnsi="Times New Roman" w:cs="Times New Roman"/>
              </w:rPr>
              <w:t>-921 854,21427</w:t>
            </w:r>
          </w:p>
        </w:tc>
        <w:tc>
          <w:tcPr>
            <w:tcW w:w="591" w:type="pct"/>
            <w:vAlign w:val="bottom"/>
          </w:tcPr>
          <w:p w14:paraId="1AF59C74" w14:textId="77777777" w:rsidR="00017479" w:rsidRPr="00017479" w:rsidRDefault="00017479" w:rsidP="0001747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017479">
              <w:rPr>
                <w:rFonts w:ascii="Times New Roman" w:eastAsia="Calibri" w:hAnsi="Times New Roman" w:cs="Times New Roman"/>
              </w:rPr>
              <w:t>-921 854,21427</w:t>
            </w:r>
          </w:p>
        </w:tc>
        <w:tc>
          <w:tcPr>
            <w:tcW w:w="493" w:type="pct"/>
            <w:vAlign w:val="bottom"/>
          </w:tcPr>
          <w:p w14:paraId="5B7FBE8B" w14:textId="77777777" w:rsidR="00017479" w:rsidRPr="00017479" w:rsidRDefault="00017479" w:rsidP="000174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7479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493" w:type="pct"/>
            <w:vAlign w:val="bottom"/>
          </w:tcPr>
          <w:p w14:paraId="4EBDC15F" w14:textId="77777777" w:rsidR="00017479" w:rsidRPr="00017479" w:rsidRDefault="00017479" w:rsidP="000174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7479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492" w:type="pct"/>
            <w:vAlign w:val="bottom"/>
          </w:tcPr>
          <w:p w14:paraId="60B04269" w14:textId="77777777" w:rsidR="00017479" w:rsidRPr="00017479" w:rsidRDefault="00017479" w:rsidP="000174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7479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017479" w:rsidRPr="00017479" w14:paraId="5B7C6B23" w14:textId="77777777" w:rsidTr="007328EA">
        <w:trPr>
          <w:cantSplit/>
        </w:trPr>
        <w:tc>
          <w:tcPr>
            <w:tcW w:w="291" w:type="pct"/>
          </w:tcPr>
          <w:p w14:paraId="7D85748F" w14:textId="77777777" w:rsidR="00017479" w:rsidRPr="00017479" w:rsidRDefault="00017479" w:rsidP="00017479">
            <w:pPr>
              <w:numPr>
                <w:ilvl w:val="1"/>
                <w:numId w:val="1"/>
              </w:numPr>
              <w:tabs>
                <w:tab w:val="left" w:pos="537"/>
              </w:tabs>
              <w:ind w:left="113" w:hanging="14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0" w:type="pct"/>
          </w:tcPr>
          <w:p w14:paraId="03D5851E" w14:textId="77777777" w:rsidR="00017479" w:rsidRPr="00017479" w:rsidRDefault="00017479" w:rsidP="00017479">
            <w:pPr>
              <w:rPr>
                <w:rFonts w:ascii="Times New Roman" w:eastAsia="Calibri" w:hAnsi="Times New Roman" w:cs="Times New Roman"/>
              </w:rPr>
            </w:pPr>
            <w:r w:rsidRPr="00017479">
              <w:rPr>
                <w:rFonts w:ascii="Times New Roman" w:eastAsia="Calibri" w:hAnsi="Times New Roman" w:cs="Times New Roman"/>
              </w:rPr>
              <w:t>погашение кредитов из других бюджетов бюджетной системы Российской Федерации бюджетами субъектов Российской Федерации в валюте Российской Федерации (пога</w:t>
            </w:r>
            <w:bookmarkStart w:id="0" w:name="_GoBack"/>
            <w:bookmarkEnd w:id="0"/>
            <w:r w:rsidRPr="00017479">
              <w:rPr>
                <w:rFonts w:ascii="Times New Roman" w:eastAsia="Calibri" w:hAnsi="Times New Roman" w:cs="Times New Roman"/>
              </w:rPr>
              <w:t>шение бюджетного кредита на финансовое обеспечение реализации инфраструктурных проектов)</w:t>
            </w:r>
          </w:p>
        </w:tc>
        <w:tc>
          <w:tcPr>
            <w:tcW w:w="590" w:type="pct"/>
            <w:vAlign w:val="bottom"/>
          </w:tcPr>
          <w:p w14:paraId="31608A6B" w14:textId="77777777" w:rsidR="00017479" w:rsidRPr="00017479" w:rsidRDefault="00017479" w:rsidP="0001747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017479">
              <w:rPr>
                <w:rFonts w:ascii="Times New Roman" w:eastAsia="Calibri" w:hAnsi="Times New Roman" w:cs="Times New Roman"/>
              </w:rPr>
              <w:t>-921 854,21427</w:t>
            </w:r>
          </w:p>
        </w:tc>
        <w:tc>
          <w:tcPr>
            <w:tcW w:w="590" w:type="pct"/>
            <w:vAlign w:val="bottom"/>
          </w:tcPr>
          <w:p w14:paraId="5FAAFF63" w14:textId="77777777" w:rsidR="00017479" w:rsidRPr="00017479" w:rsidRDefault="00017479" w:rsidP="0001747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017479">
              <w:rPr>
                <w:rFonts w:ascii="Times New Roman" w:eastAsia="Calibri" w:hAnsi="Times New Roman" w:cs="Times New Roman"/>
              </w:rPr>
              <w:t>-921 854,21427</w:t>
            </w:r>
          </w:p>
        </w:tc>
        <w:tc>
          <w:tcPr>
            <w:tcW w:w="591" w:type="pct"/>
            <w:vAlign w:val="bottom"/>
          </w:tcPr>
          <w:p w14:paraId="3E1474F9" w14:textId="77777777" w:rsidR="00017479" w:rsidRPr="00017479" w:rsidRDefault="00017479" w:rsidP="0001747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017479">
              <w:rPr>
                <w:rFonts w:ascii="Times New Roman" w:eastAsia="Calibri" w:hAnsi="Times New Roman" w:cs="Times New Roman"/>
              </w:rPr>
              <w:t>-921 854,21427</w:t>
            </w:r>
          </w:p>
        </w:tc>
        <w:tc>
          <w:tcPr>
            <w:tcW w:w="493" w:type="pct"/>
            <w:vAlign w:val="bottom"/>
          </w:tcPr>
          <w:p w14:paraId="31D83F89" w14:textId="77777777" w:rsidR="00017479" w:rsidRPr="00017479" w:rsidRDefault="00017479" w:rsidP="000174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7479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493" w:type="pct"/>
            <w:vAlign w:val="bottom"/>
          </w:tcPr>
          <w:p w14:paraId="500A44C2" w14:textId="77777777" w:rsidR="00017479" w:rsidRPr="00017479" w:rsidRDefault="00017479" w:rsidP="000174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7479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492" w:type="pct"/>
            <w:vAlign w:val="bottom"/>
          </w:tcPr>
          <w:p w14:paraId="34FCA616" w14:textId="77777777" w:rsidR="00017479" w:rsidRPr="00017479" w:rsidRDefault="00017479" w:rsidP="000174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7479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017479" w:rsidRPr="00017479" w14:paraId="343E1E6C" w14:textId="77777777" w:rsidTr="007328EA">
        <w:trPr>
          <w:cantSplit/>
        </w:trPr>
        <w:tc>
          <w:tcPr>
            <w:tcW w:w="291" w:type="pct"/>
          </w:tcPr>
          <w:p w14:paraId="4F27130D" w14:textId="77777777" w:rsidR="00017479" w:rsidRPr="00017479" w:rsidRDefault="00017479" w:rsidP="00017479">
            <w:pPr>
              <w:numPr>
                <w:ilvl w:val="2"/>
                <w:numId w:val="1"/>
              </w:numPr>
              <w:tabs>
                <w:tab w:val="left" w:pos="537"/>
              </w:tabs>
              <w:ind w:left="113" w:hanging="14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0" w:type="pct"/>
          </w:tcPr>
          <w:p w14:paraId="2912C4CC" w14:textId="77777777" w:rsidR="00017479" w:rsidRPr="00017479" w:rsidRDefault="00017479" w:rsidP="00017479">
            <w:pPr>
              <w:rPr>
                <w:rFonts w:ascii="Times New Roman" w:eastAsia="Calibri" w:hAnsi="Times New Roman" w:cs="Times New Roman"/>
              </w:rPr>
            </w:pPr>
            <w:r w:rsidRPr="00017479">
              <w:rPr>
                <w:rFonts w:ascii="Times New Roman" w:eastAsia="Calibri" w:hAnsi="Times New Roman" w:cs="Times New Roman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(специальные казначейские кредиты)</w:t>
            </w:r>
          </w:p>
        </w:tc>
        <w:tc>
          <w:tcPr>
            <w:tcW w:w="590" w:type="pct"/>
            <w:vAlign w:val="bottom"/>
          </w:tcPr>
          <w:p w14:paraId="50148F3D" w14:textId="77777777" w:rsidR="00017479" w:rsidRPr="00017479" w:rsidRDefault="00017479" w:rsidP="0001747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017479">
              <w:rPr>
                <w:rFonts w:ascii="Times New Roman" w:eastAsia="Calibri" w:hAnsi="Times New Roman" w:cs="Times New Roman"/>
              </w:rPr>
              <w:t>-821 428,57142</w:t>
            </w:r>
          </w:p>
        </w:tc>
        <w:tc>
          <w:tcPr>
            <w:tcW w:w="590" w:type="pct"/>
            <w:vAlign w:val="bottom"/>
          </w:tcPr>
          <w:p w14:paraId="3FC7FBCA" w14:textId="77777777" w:rsidR="00017479" w:rsidRPr="00017479" w:rsidRDefault="00017479" w:rsidP="0001747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017479">
              <w:rPr>
                <w:rFonts w:ascii="Times New Roman" w:eastAsia="Calibri" w:hAnsi="Times New Roman" w:cs="Times New Roman"/>
              </w:rPr>
              <w:t>-821 428,57142</w:t>
            </w:r>
          </w:p>
        </w:tc>
        <w:tc>
          <w:tcPr>
            <w:tcW w:w="591" w:type="pct"/>
            <w:vAlign w:val="bottom"/>
          </w:tcPr>
          <w:p w14:paraId="76134C0C" w14:textId="77777777" w:rsidR="00017479" w:rsidRPr="00017479" w:rsidRDefault="00017479" w:rsidP="0001747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017479">
              <w:rPr>
                <w:rFonts w:ascii="Times New Roman" w:eastAsia="Calibri" w:hAnsi="Times New Roman" w:cs="Times New Roman"/>
              </w:rPr>
              <w:t>-821 428,57142</w:t>
            </w:r>
          </w:p>
        </w:tc>
        <w:tc>
          <w:tcPr>
            <w:tcW w:w="493" w:type="pct"/>
            <w:vAlign w:val="bottom"/>
          </w:tcPr>
          <w:p w14:paraId="5D595621" w14:textId="77777777" w:rsidR="00017479" w:rsidRPr="00017479" w:rsidRDefault="00017479" w:rsidP="000174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7479">
              <w:rPr>
                <w:rFonts w:ascii="Times New Roman" w:eastAsia="Calibri" w:hAnsi="Times New Roman" w:cs="Times New Roman"/>
              </w:rPr>
              <w:t>28 ноября 2025 года</w:t>
            </w:r>
          </w:p>
        </w:tc>
        <w:tc>
          <w:tcPr>
            <w:tcW w:w="493" w:type="pct"/>
            <w:vAlign w:val="bottom"/>
          </w:tcPr>
          <w:p w14:paraId="474A0DE0" w14:textId="77777777" w:rsidR="00017479" w:rsidRPr="00017479" w:rsidRDefault="00017479" w:rsidP="000174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7479">
              <w:rPr>
                <w:rFonts w:ascii="Times New Roman" w:eastAsia="Calibri" w:hAnsi="Times New Roman" w:cs="Times New Roman"/>
              </w:rPr>
              <w:t>30 ноября 2026 года</w:t>
            </w:r>
          </w:p>
        </w:tc>
        <w:tc>
          <w:tcPr>
            <w:tcW w:w="492" w:type="pct"/>
            <w:vAlign w:val="bottom"/>
          </w:tcPr>
          <w:p w14:paraId="7F0314B3" w14:textId="77777777" w:rsidR="00017479" w:rsidRPr="00017479" w:rsidRDefault="00017479" w:rsidP="000174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7479">
              <w:rPr>
                <w:rFonts w:ascii="Times New Roman" w:eastAsia="Calibri" w:hAnsi="Times New Roman" w:cs="Times New Roman"/>
              </w:rPr>
              <w:t>30 ноября 2027 года</w:t>
            </w:r>
          </w:p>
        </w:tc>
      </w:tr>
      <w:tr w:rsidR="00017479" w:rsidRPr="00017479" w14:paraId="27CD47EC" w14:textId="77777777" w:rsidTr="007328EA">
        <w:trPr>
          <w:cantSplit/>
        </w:trPr>
        <w:tc>
          <w:tcPr>
            <w:tcW w:w="291" w:type="pct"/>
          </w:tcPr>
          <w:p w14:paraId="4E21F7C4" w14:textId="77777777" w:rsidR="00017479" w:rsidRPr="00017479" w:rsidRDefault="00017479" w:rsidP="00017479">
            <w:pPr>
              <w:numPr>
                <w:ilvl w:val="2"/>
                <w:numId w:val="1"/>
              </w:numPr>
              <w:tabs>
                <w:tab w:val="left" w:pos="537"/>
              </w:tabs>
              <w:ind w:left="113" w:right="-168" w:hanging="14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0" w:type="pct"/>
          </w:tcPr>
          <w:p w14:paraId="082AEE93" w14:textId="77777777" w:rsidR="00017479" w:rsidRPr="00017479" w:rsidRDefault="00017479" w:rsidP="00017479">
            <w:pPr>
              <w:rPr>
                <w:rFonts w:ascii="Times New Roman" w:eastAsia="Calibri" w:hAnsi="Times New Roman" w:cs="Times New Roman"/>
              </w:rPr>
            </w:pPr>
            <w:r w:rsidRPr="00017479">
              <w:rPr>
                <w:rFonts w:ascii="Times New Roman" w:eastAsia="Calibri" w:hAnsi="Times New Roman" w:cs="Times New Roman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(специальные казначейские кредиты)</w:t>
            </w:r>
          </w:p>
        </w:tc>
        <w:tc>
          <w:tcPr>
            <w:tcW w:w="590" w:type="pct"/>
            <w:vAlign w:val="bottom"/>
          </w:tcPr>
          <w:p w14:paraId="720F451B" w14:textId="77777777" w:rsidR="00017479" w:rsidRPr="00017479" w:rsidRDefault="00017479" w:rsidP="0001747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017479">
              <w:rPr>
                <w:rFonts w:ascii="Times New Roman" w:eastAsia="Calibri" w:hAnsi="Times New Roman" w:cs="Times New Roman"/>
              </w:rPr>
              <w:t>-100 425,64285</w:t>
            </w:r>
          </w:p>
        </w:tc>
        <w:tc>
          <w:tcPr>
            <w:tcW w:w="590" w:type="pct"/>
            <w:vAlign w:val="bottom"/>
          </w:tcPr>
          <w:p w14:paraId="4EDB167E" w14:textId="77777777" w:rsidR="00017479" w:rsidRPr="00017479" w:rsidRDefault="00017479" w:rsidP="0001747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017479">
              <w:rPr>
                <w:rFonts w:ascii="Times New Roman" w:eastAsia="Calibri" w:hAnsi="Times New Roman" w:cs="Times New Roman"/>
              </w:rPr>
              <w:t>-100 425,64285</w:t>
            </w:r>
          </w:p>
        </w:tc>
        <w:tc>
          <w:tcPr>
            <w:tcW w:w="591" w:type="pct"/>
            <w:vAlign w:val="bottom"/>
          </w:tcPr>
          <w:p w14:paraId="45FAB903" w14:textId="77777777" w:rsidR="00017479" w:rsidRPr="00017479" w:rsidRDefault="00017479" w:rsidP="0001747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017479">
              <w:rPr>
                <w:rFonts w:ascii="Times New Roman" w:eastAsia="Calibri" w:hAnsi="Times New Roman" w:cs="Times New Roman"/>
              </w:rPr>
              <w:t>-100 425,64285</w:t>
            </w:r>
          </w:p>
        </w:tc>
        <w:tc>
          <w:tcPr>
            <w:tcW w:w="493" w:type="pct"/>
            <w:vAlign w:val="bottom"/>
          </w:tcPr>
          <w:p w14:paraId="3E988EBE" w14:textId="77777777" w:rsidR="00017479" w:rsidRPr="00017479" w:rsidRDefault="00017479" w:rsidP="000174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7479">
              <w:rPr>
                <w:rFonts w:ascii="Times New Roman" w:eastAsia="Calibri" w:hAnsi="Times New Roman" w:cs="Times New Roman"/>
              </w:rPr>
              <w:t>28 ноября 2025 года</w:t>
            </w:r>
          </w:p>
        </w:tc>
        <w:tc>
          <w:tcPr>
            <w:tcW w:w="493" w:type="pct"/>
            <w:vAlign w:val="bottom"/>
          </w:tcPr>
          <w:p w14:paraId="7DA8E304" w14:textId="77777777" w:rsidR="00017479" w:rsidRPr="00017479" w:rsidRDefault="00017479" w:rsidP="000174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7479">
              <w:rPr>
                <w:rFonts w:ascii="Times New Roman" w:eastAsia="Calibri" w:hAnsi="Times New Roman" w:cs="Times New Roman"/>
              </w:rPr>
              <w:t>30 ноября 2026 года</w:t>
            </w:r>
          </w:p>
        </w:tc>
        <w:tc>
          <w:tcPr>
            <w:tcW w:w="492" w:type="pct"/>
            <w:vAlign w:val="bottom"/>
          </w:tcPr>
          <w:p w14:paraId="531A020B" w14:textId="77777777" w:rsidR="00017479" w:rsidRPr="00017479" w:rsidRDefault="00017479" w:rsidP="000174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7479">
              <w:rPr>
                <w:rFonts w:ascii="Times New Roman" w:eastAsia="Calibri" w:hAnsi="Times New Roman" w:cs="Times New Roman"/>
              </w:rPr>
              <w:t>30 ноября 2027 года</w:t>
            </w:r>
          </w:p>
        </w:tc>
      </w:tr>
    </w:tbl>
    <w:p w14:paraId="094D001B" w14:textId="77777777" w:rsidR="00017479" w:rsidRPr="00017479" w:rsidRDefault="00017479" w:rsidP="000174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4B5E44" w14:textId="3D60CA88" w:rsidR="00B123AF" w:rsidRPr="00017479" w:rsidRDefault="00B123AF" w:rsidP="00017479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123AF" w:rsidRPr="00017479" w:rsidSect="000174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17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FD"/>
    <w:rsid w:val="00017479"/>
    <w:rsid w:val="00172C39"/>
    <w:rsid w:val="006B77FD"/>
    <w:rsid w:val="00781704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B72E7"/>
  <w15:chartTrackingRefBased/>
  <w15:docId w15:val="{18307F7B-E505-4B39-8B0F-C604995B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17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17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2025-01-10T11:37:00Z</dcterms:created>
  <dcterms:modified xsi:type="dcterms:W3CDTF">2025-01-10T11:41:00Z</dcterms:modified>
</cp:coreProperties>
</file>