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FCD21E" w14:textId="77777777" w:rsidR="008D27A3" w:rsidRPr="008D27A3" w:rsidRDefault="008D27A3" w:rsidP="008D27A3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7A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14:paraId="0015AFDB" w14:textId="77777777" w:rsidR="008D27A3" w:rsidRPr="008D27A3" w:rsidRDefault="008D27A3" w:rsidP="008D27A3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0807D9" w14:textId="77777777" w:rsidR="008D27A3" w:rsidRPr="008D27A3" w:rsidRDefault="008D27A3" w:rsidP="008D27A3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7A3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14:paraId="5E21FEE0" w14:textId="77777777" w:rsidR="008D27A3" w:rsidRPr="008D27A3" w:rsidRDefault="008D27A3" w:rsidP="008D27A3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3BC631" w14:textId="77777777" w:rsidR="008D27A3" w:rsidRPr="008D27A3" w:rsidRDefault="008D27A3" w:rsidP="008D27A3">
      <w:pPr>
        <w:widowControl w:val="0"/>
        <w:tabs>
          <w:tab w:val="left" w:pos="3622"/>
        </w:tabs>
        <w:suppressAutoHyphens/>
        <w:spacing w:after="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  <w:t xml:space="preserve">постановлением администрации </w:t>
      </w:r>
    </w:p>
    <w:p w14:paraId="652F3870" w14:textId="77777777" w:rsidR="008D27A3" w:rsidRPr="008D27A3" w:rsidRDefault="008D27A3" w:rsidP="008D27A3">
      <w:pPr>
        <w:widowControl w:val="0"/>
        <w:tabs>
          <w:tab w:val="left" w:pos="3622"/>
        </w:tabs>
        <w:suppressAutoHyphens/>
        <w:spacing w:after="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  <w:t>городского округа Снежное</w:t>
      </w:r>
    </w:p>
    <w:p w14:paraId="5F951D71" w14:textId="77777777" w:rsidR="008D27A3" w:rsidRPr="008D27A3" w:rsidRDefault="008D27A3" w:rsidP="008D27A3">
      <w:pPr>
        <w:widowControl w:val="0"/>
        <w:tabs>
          <w:tab w:val="left" w:pos="3622"/>
        </w:tabs>
        <w:suppressAutoHyphens/>
        <w:spacing w:after="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  <w:t xml:space="preserve">Донецкой Народной Республики </w:t>
      </w:r>
    </w:p>
    <w:p w14:paraId="76976272" w14:textId="77777777" w:rsidR="008D27A3" w:rsidRPr="008D27A3" w:rsidRDefault="008D27A3" w:rsidP="008D27A3">
      <w:pPr>
        <w:widowControl w:val="0"/>
        <w:tabs>
          <w:tab w:val="left" w:pos="3622"/>
        </w:tabs>
        <w:suppressAutoHyphens/>
        <w:spacing w:after="62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</w:r>
      <w:r w:rsidRPr="008D27A3">
        <w:rPr>
          <w:rFonts w:ascii="Times New Roman" w:eastAsia="Times New Roman" w:hAnsi="Times New Roman" w:cs="Times New Roman"/>
          <w:sz w:val="28"/>
          <w:szCs w:val="28"/>
        </w:rPr>
        <w:tab/>
        <w:t>от 18.11.2024 № 181-п</w:t>
      </w:r>
    </w:p>
    <w:p w14:paraId="28A8ACEC" w14:textId="77777777" w:rsidR="008D27A3" w:rsidRPr="008D27A3" w:rsidRDefault="008D27A3" w:rsidP="008D27A3">
      <w:pPr>
        <w:shd w:val="clear" w:color="auto" w:fill="FFFFFF"/>
        <w:suppressAutoHyphens/>
        <w:spacing w:after="0" w:line="250" w:lineRule="atLeast"/>
        <w:jc w:val="center"/>
        <w:textAlignment w:val="baseline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D27A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СТОИМОСТЬ УСЛУГ, </w:t>
      </w:r>
    </w:p>
    <w:p w14:paraId="69FE96CC" w14:textId="77777777" w:rsidR="008D27A3" w:rsidRPr="008D27A3" w:rsidRDefault="008D27A3" w:rsidP="008D27A3">
      <w:pPr>
        <w:shd w:val="clear" w:color="auto" w:fill="FFFFFF"/>
        <w:suppressAutoHyphens/>
        <w:spacing w:after="0" w:line="250" w:lineRule="atLeast"/>
        <w:jc w:val="center"/>
        <w:textAlignment w:val="baseline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D27A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входящих в гарантированный перечень услуг по погребению</w:t>
      </w:r>
      <w:r w:rsidRPr="008D27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территории муниципального образования городской округ Снежное Донецкой Народной Республики</w:t>
      </w:r>
    </w:p>
    <w:p w14:paraId="66EC11BC" w14:textId="77777777" w:rsidR="008D27A3" w:rsidRPr="008D27A3" w:rsidRDefault="008D27A3" w:rsidP="008D27A3">
      <w:pPr>
        <w:shd w:val="clear" w:color="auto" w:fill="FFFFFF"/>
        <w:suppressAutoHyphens/>
        <w:spacing w:after="0" w:line="25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379" w:type="dxa"/>
        <w:tblInd w:w="-147" w:type="dxa"/>
        <w:tblLayout w:type="fixed"/>
        <w:tblCellMar>
          <w:top w:w="125" w:type="dxa"/>
          <w:left w:w="125" w:type="dxa"/>
          <w:bottom w:w="125" w:type="dxa"/>
          <w:right w:w="125" w:type="dxa"/>
        </w:tblCellMar>
        <w:tblLook w:val="04A0" w:firstRow="1" w:lastRow="0" w:firstColumn="1" w:lastColumn="0" w:noHBand="0" w:noVBand="1"/>
      </w:tblPr>
      <w:tblGrid>
        <w:gridCol w:w="709"/>
        <w:gridCol w:w="1842"/>
        <w:gridCol w:w="5671"/>
        <w:gridCol w:w="1157"/>
      </w:tblGrid>
      <w:tr w:rsidR="008D27A3" w:rsidRPr="008D27A3" w14:paraId="623BE2FE" w14:textId="77777777" w:rsidTr="008D27A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13C48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2479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2010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Качественные характеристики </w:t>
            </w:r>
          </w:p>
          <w:p w14:paraId="518DCC0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(состав работ и услуг)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8C64A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Цена, (руб.)</w:t>
            </w:r>
          </w:p>
        </w:tc>
      </w:tr>
      <w:tr w:rsidR="008D27A3" w:rsidRPr="008D27A3" w14:paraId="01D1F8C6" w14:textId="77777777" w:rsidTr="008D27A3">
        <w:trPr>
          <w:trHeight w:val="1163"/>
        </w:trPr>
        <w:tc>
          <w:tcPr>
            <w:tcW w:w="9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00982" w14:textId="7707360C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Перечень услуг </w:t>
            </w:r>
            <w:r w:rsidRPr="008D27A3">
              <w:rPr>
                <w:rFonts w:ascii="Times New Roman" w:eastAsia="Calibri" w:hAnsi="Times New Roman" w:cs="Times New Roman"/>
                <w:b/>
                <w:lang w:eastAsia="ru-RU"/>
              </w:rPr>
              <w:t>по погребению, предоставляемых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</w:t>
            </w: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(согласно пункту 1 статьи 9 Федерального закона от 12 января 1996 года №8-ФЗ </w:t>
            </w:r>
          </w:p>
          <w:p w14:paraId="00F994E6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«О погребении и похоронном деле»)</w:t>
            </w:r>
          </w:p>
        </w:tc>
      </w:tr>
      <w:tr w:rsidR="008D27A3" w:rsidRPr="008D27A3" w14:paraId="7417064C" w14:textId="77777777" w:rsidTr="008D27A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186C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BF371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Оформление документов, необходимых для погребения:</w:t>
            </w:r>
          </w:p>
        </w:tc>
      </w:tr>
      <w:tr w:rsidR="008D27A3" w:rsidRPr="008D27A3" w14:paraId="4FEEBD00" w14:textId="77777777" w:rsidTr="008D27A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9800E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26909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Оформление документов 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450D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оформление счет-оферты</w:t>
            </w:r>
          </w:p>
          <w:p w14:paraId="092E286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проверка предоставленных документов для выдачи разрешения на погребение</w:t>
            </w:r>
          </w:p>
          <w:p w14:paraId="4AD0477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осуществление регистрации погребения умершего в книге установленной формы с соответствующей отметкой</w:t>
            </w:r>
          </w:p>
          <w:p w14:paraId="3352707B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получение удостоверения о захоронении и выдача его заказчику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1E6C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Бесплатно</w:t>
            </w:r>
          </w:p>
        </w:tc>
      </w:tr>
      <w:tr w:rsidR="008D27A3" w:rsidRPr="008D27A3" w14:paraId="37BD2589" w14:textId="77777777" w:rsidTr="008D27A3">
        <w:trPr>
          <w:trHeight w:val="39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D5941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E6608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Предоставление и доставка гроба и других предметов, необходимых для погребения:</w:t>
            </w:r>
          </w:p>
        </w:tc>
      </w:tr>
      <w:tr w:rsidR="008D27A3" w:rsidRPr="008D27A3" w14:paraId="2BB2E81F" w14:textId="77777777" w:rsidTr="008D27A3">
        <w:trPr>
          <w:trHeight w:val="99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5D06F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A201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(изготовление) гроба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E169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гроб стандартный строганый из пиломатериалов толщиной 25-32мм, обитый внутри и снаружи тканью хлопчатобумажной, с ножками, без ручек с изголовьем из древесных опилок (лузги), размер 1,95х0,65х0,44м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602B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2101,00</w:t>
            </w:r>
          </w:p>
        </w:tc>
      </w:tr>
      <w:tr w:rsidR="008D27A3" w:rsidRPr="008D27A3" w14:paraId="770519AD" w14:textId="77777777" w:rsidTr="008D27A3">
        <w:trPr>
          <w:trHeight w:val="86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FA53D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2BC9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(изготовление) регистрационного знака (таблички)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91BB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Регистрационный знак (табличка пластмассовая) с указанием фамилии, имени, отчества, дат рождения и смерти (размер 26х18см)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8D37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389,20</w:t>
            </w:r>
          </w:p>
        </w:tc>
      </w:tr>
      <w:tr w:rsidR="008D27A3" w:rsidRPr="008D27A3" w14:paraId="3B177686" w14:textId="77777777" w:rsidTr="008D27A3">
        <w:trPr>
          <w:trHeight w:val="5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6EA7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8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D072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D27A3" w:rsidRPr="008D27A3" w14:paraId="53144448" w14:textId="77777777" w:rsidTr="008D27A3">
        <w:trPr>
          <w:trHeight w:val="2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ABDF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C7351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C138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погрузка гроба и других предметов, необходимых для погребения в автокатафалк </w:t>
            </w:r>
          </w:p>
          <w:p w14:paraId="5A955AD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доставка и выгрузка гроба и других предметов, необходимых для погребения в месте нахождения умершего в назначенное время похорон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B94B2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684,0</w:t>
            </w:r>
          </w:p>
        </w:tc>
      </w:tr>
      <w:tr w:rsidR="008D27A3" w:rsidRPr="008D27A3" w14:paraId="325C774B" w14:textId="77777777" w:rsidTr="008D27A3">
        <w:trPr>
          <w:trHeight w:val="51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bottom w:w="0" w:type="dxa"/>
              <w:right w:w="5" w:type="dxa"/>
            </w:tcMar>
            <w:vAlign w:val="center"/>
          </w:tcPr>
          <w:p w14:paraId="4B8C734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EF43B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Перевозка тела (останков) умершего на кладбище (в крематорий)</w:t>
            </w:r>
          </w:p>
        </w:tc>
      </w:tr>
      <w:tr w:rsidR="008D27A3" w:rsidRPr="008D27A3" w14:paraId="57E289B1" w14:textId="77777777" w:rsidTr="008D27A3">
        <w:trPr>
          <w:trHeight w:val="9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bottom w:w="0" w:type="dxa"/>
              <w:right w:w="5" w:type="dxa"/>
            </w:tcMar>
            <w:vAlign w:val="center"/>
          </w:tcPr>
          <w:p w14:paraId="2059356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1F93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Перевозка тела (останков) умершего на кладбище (в крематорий)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A1D206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погрузка гроба с телом (останками) умершего и других предметов, необходимых для погребения в автокатафалк </w:t>
            </w:r>
          </w:p>
          <w:p w14:paraId="01030860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доставка тела (останков) умершего к месту прощания (место работы или место жительства умершего) </w:t>
            </w:r>
          </w:p>
          <w:p w14:paraId="6C64F65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доставка тела (останков) к месту погребения на кладбище (в крематорий)</w:t>
            </w:r>
          </w:p>
          <w:p w14:paraId="784B023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Данная услуга рассчитана на 1 час и не предусматривает переноску гроба с телом (останками) умершего по территории кладбища до места погребения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bottom w:w="0" w:type="dxa"/>
              <w:right w:w="5" w:type="dxa"/>
            </w:tcMar>
            <w:vAlign w:val="center"/>
          </w:tcPr>
          <w:p w14:paraId="70A07CD9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1499,00</w:t>
            </w:r>
          </w:p>
        </w:tc>
      </w:tr>
      <w:tr w:rsidR="008D27A3" w:rsidRPr="008D27A3" w14:paraId="3063CECC" w14:textId="77777777" w:rsidTr="008D27A3">
        <w:trPr>
          <w:trHeight w:val="21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924B1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6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1688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Погребение </w:t>
            </w:r>
          </w:p>
        </w:tc>
      </w:tr>
      <w:tr w:rsidR="008D27A3" w:rsidRPr="008D27A3" w14:paraId="0FB98F58" w14:textId="77777777" w:rsidTr="008D27A3">
        <w:trPr>
          <w:trHeight w:val="222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1341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810E0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Копка стандартной могилы вручную 2 группы грунта размером 2,0х1,0х1,5м и захоронение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C35E6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расчистка и разметка места могилы</w:t>
            </w:r>
          </w:p>
          <w:p w14:paraId="2EDC75B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копка стандартной могилы вручную (размер: 2,0х1,0х1,5)</w:t>
            </w:r>
          </w:p>
          <w:p w14:paraId="5A9C0FE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поднос гроба к могиле, установка и забивка крышки гроба, установка его в могилу</w:t>
            </w:r>
          </w:p>
          <w:p w14:paraId="301AA30D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засыпка могилы вручную и устройство надмогильного холма</w:t>
            </w:r>
          </w:p>
          <w:p w14:paraId="08EE01EB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установка деревянного креста* с регистрационным знаком (табличкой)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C3FD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3697,00</w:t>
            </w:r>
          </w:p>
        </w:tc>
      </w:tr>
      <w:tr w:rsidR="008D27A3" w:rsidRPr="008D27A3" w14:paraId="73FDDDE8" w14:textId="77777777" w:rsidTr="008D27A3">
        <w:trPr>
          <w:trHeight w:val="41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BCE8F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1A52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ИТОГО стоимость гарантированного перечня услуг по погребению (2 группа грунта, размер могилы </w:t>
            </w: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2,0х1,0х1,5м)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94160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8370,2</w:t>
            </w:r>
          </w:p>
        </w:tc>
      </w:tr>
      <w:tr w:rsidR="008D27A3" w:rsidRPr="008D27A3" w14:paraId="73D0C295" w14:textId="77777777" w:rsidTr="008D27A3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70BE8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*в зависимости от вероисповедания</w:t>
            </w:r>
          </w:p>
        </w:tc>
      </w:tr>
    </w:tbl>
    <w:tbl>
      <w:tblPr>
        <w:tblpPr w:leftFromText="180" w:rightFromText="180" w:vertAnchor="text" w:horzAnchor="margin" w:tblpXSpec="center" w:tblpY="380"/>
        <w:tblW w:w="9764" w:type="dxa"/>
        <w:jc w:val="center"/>
        <w:tblLayout w:type="fixed"/>
        <w:tblCellMar>
          <w:top w:w="125" w:type="dxa"/>
          <w:left w:w="125" w:type="dxa"/>
          <w:bottom w:w="125" w:type="dxa"/>
          <w:right w:w="125" w:type="dxa"/>
        </w:tblCellMar>
        <w:tblLook w:val="04A0" w:firstRow="1" w:lastRow="0" w:firstColumn="1" w:lastColumn="0" w:noHBand="0" w:noVBand="1"/>
      </w:tblPr>
      <w:tblGrid>
        <w:gridCol w:w="583"/>
        <w:gridCol w:w="2088"/>
        <w:gridCol w:w="5322"/>
        <w:gridCol w:w="1771"/>
      </w:tblGrid>
      <w:tr w:rsidR="008D27A3" w:rsidRPr="008D27A3" w14:paraId="6011CB8E" w14:textId="77777777" w:rsidTr="009B25DF">
        <w:trPr>
          <w:trHeight w:val="456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5BF59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A7E7D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37459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Качественные характеристики </w:t>
            </w:r>
          </w:p>
          <w:p w14:paraId="1BF36CC0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(состав работ и услуг)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FC33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Цена, (руб.)</w:t>
            </w:r>
          </w:p>
        </w:tc>
      </w:tr>
      <w:tr w:rsidR="008D27A3" w:rsidRPr="008D27A3" w14:paraId="145EEB0E" w14:textId="77777777" w:rsidTr="009B25DF">
        <w:trPr>
          <w:jc w:val="center"/>
        </w:trPr>
        <w:tc>
          <w:tcPr>
            <w:tcW w:w="97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B02F8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Перечень услуг </w:t>
            </w:r>
            <w:r w:rsidRPr="008D27A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по погребению при отсутствии супруга, близких родственников, иных родственников, либо законных представителей или при невозможности осуществить погребение умершего, а также при отсутствии иных лиц, взявших на себя обязанность осуществить погребение (</w:t>
            </w: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согласно пункту 3 статьи 12 Федерального закона от 12 </w:t>
            </w: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января 1996 года №8-ФЗ </w:t>
            </w:r>
          </w:p>
          <w:p w14:paraId="126DABA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«О погребении и похоронном деле»)</w:t>
            </w:r>
          </w:p>
        </w:tc>
      </w:tr>
      <w:tr w:rsidR="008D27A3" w:rsidRPr="008D27A3" w14:paraId="74409EE5" w14:textId="77777777" w:rsidTr="009B25DF">
        <w:trPr>
          <w:trHeight w:val="1072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C3335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537C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Оформление документов, необходимых для погребения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A41C9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осуществление регистрации погребения умершего в книге установленной формы с соответствующей отметкой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A8A18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PT Astra Serif" w:eastAsia="Arial Unicode MS" w:hAnsi="PT Astra Serif" w:cs="Arial Unicode MS"/>
                <w:color w:val="000000"/>
                <w:sz w:val="24"/>
                <w:szCs w:val="24"/>
                <w:lang w:eastAsia="ru-RU" w:bidi="ru-RU"/>
              </w:rPr>
              <w:t>196,47</w:t>
            </w:r>
          </w:p>
        </w:tc>
      </w:tr>
      <w:tr w:rsidR="008D27A3" w:rsidRPr="008D27A3" w14:paraId="27D6FC86" w14:textId="77777777" w:rsidTr="009B25DF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CB1C6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DCD910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Облачение тела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01672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для облачения взрослого используется покрывало из хлопчатобумажной ткани, размером 2,0х0,8 м.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A193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556,00</w:t>
            </w:r>
          </w:p>
        </w:tc>
      </w:tr>
      <w:tr w:rsidR="008D27A3" w:rsidRPr="008D27A3" w14:paraId="31DC8DF7" w14:textId="77777777" w:rsidTr="009B25DF">
        <w:trPr>
          <w:trHeight w:val="651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25F77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560A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(изготовление) гроба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A9DD8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гроб стандартный строганый из пиломатериалов толщиной 25-32мм, необитый, с ножками, без ручек, размер 1,95х0,65х0,44м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64EDF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1990,00</w:t>
            </w:r>
          </w:p>
        </w:tc>
      </w:tr>
      <w:tr w:rsidR="008D27A3" w:rsidRPr="008D27A3" w14:paraId="73EAD008" w14:textId="77777777" w:rsidTr="009B25DF">
        <w:trPr>
          <w:trHeight w:val="1624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F051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3EED9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Перевозка тела (останков) умершего на кладбище (в крематорий)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EAF0F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погрузка гроба в автокатафалк, доставка и выгрузка гроба в месте нахождения умершего в назначенное время похорон</w:t>
            </w:r>
          </w:p>
          <w:p w14:paraId="5BEE9D14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доставка тела (останков) умершего из морга к месту погребения</w:t>
            </w:r>
          </w:p>
          <w:p w14:paraId="6C0CDECE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Данная услуга предусматривает переноску гроба с телом умершего работниками ритуальной службы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C7D2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PT Astra Serif" w:eastAsia="Arial Unicode MS" w:hAnsi="PT Astra Serif" w:cs="Arial Unicode MS"/>
                <w:color w:val="000000"/>
                <w:sz w:val="24"/>
                <w:szCs w:val="24"/>
                <w:lang w:eastAsia="ru-RU" w:bidi="ru-RU"/>
              </w:rPr>
              <w:t>1964,83</w:t>
            </w:r>
          </w:p>
        </w:tc>
      </w:tr>
      <w:tr w:rsidR="008D27A3" w:rsidRPr="008D27A3" w14:paraId="513662A3" w14:textId="77777777" w:rsidTr="009B25DF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BB4F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99370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Погребение</w:t>
            </w:r>
          </w:p>
        </w:tc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9FC43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расчистка и разметка места могилы</w:t>
            </w:r>
          </w:p>
          <w:p w14:paraId="6F0F889A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копка стандартной могилы вручную (2 группа грунта, размер: 2,0х1,0х1,5)</w:t>
            </w:r>
          </w:p>
          <w:p w14:paraId="41F87C4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поднос гроба к могиле, установка и забивка крышки гроба, установка его в могилу</w:t>
            </w:r>
          </w:p>
          <w:p w14:paraId="74C54F4A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засыпка могилы вручную и устройство надмогильного холма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FC85C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PT Astra Serif" w:eastAsia="Arial Unicode MS" w:hAnsi="PT Astra Serif" w:cs="Arial Unicode MS"/>
                <w:color w:val="000000"/>
                <w:sz w:val="24"/>
                <w:szCs w:val="24"/>
                <w:lang w:eastAsia="ru-RU" w:bidi="ru-RU"/>
              </w:rPr>
              <w:t>3752,85</w:t>
            </w:r>
          </w:p>
        </w:tc>
      </w:tr>
      <w:tr w:rsidR="008D27A3" w:rsidRPr="008D27A3" w14:paraId="2BD63086" w14:textId="77777777" w:rsidTr="009B25DF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2F2AA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D4295F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ИТОГО стоимость гарантированного перечня услуг по погребению  </w:t>
            </w:r>
            <w:proofErr w:type="gramStart"/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(</w:t>
            </w:r>
            <w:proofErr w:type="gramEnd"/>
            <w:r w:rsidRPr="008D27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 группа грунта, размер могилы </w:t>
            </w: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2,0х1,0х1,5м)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3CB2D" w14:textId="77777777" w:rsidR="008D27A3" w:rsidRPr="008D27A3" w:rsidRDefault="008D27A3" w:rsidP="008D27A3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27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8370,20</w:t>
            </w:r>
          </w:p>
        </w:tc>
      </w:tr>
    </w:tbl>
    <w:p w14:paraId="531060D7" w14:textId="77777777" w:rsidR="008D27A3" w:rsidRPr="008D27A3" w:rsidRDefault="008D27A3" w:rsidP="008D27A3">
      <w:pPr>
        <w:widowControl w:val="0"/>
        <w:tabs>
          <w:tab w:val="left" w:pos="7005"/>
        </w:tabs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eastAsia="ru-RU" w:bidi="ru-RU"/>
        </w:rPr>
      </w:pPr>
    </w:p>
    <w:p w14:paraId="1C38C6EA" w14:textId="77777777" w:rsidR="008D27A3" w:rsidRPr="008D27A3" w:rsidRDefault="008D27A3" w:rsidP="008D27A3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8D27A3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Первый заместитель главы администрации</w:t>
      </w:r>
    </w:p>
    <w:p w14:paraId="4933B27C" w14:textId="77777777" w:rsidR="008D27A3" w:rsidRPr="008D27A3" w:rsidRDefault="008D27A3" w:rsidP="008D27A3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8D27A3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городского округа Снежное</w:t>
      </w:r>
    </w:p>
    <w:p w14:paraId="5F5310B8" w14:textId="77777777" w:rsidR="008D27A3" w:rsidRPr="008D27A3" w:rsidRDefault="008D27A3" w:rsidP="008D27A3">
      <w:pPr>
        <w:widowControl w:val="0"/>
        <w:tabs>
          <w:tab w:val="left" w:pos="6795"/>
        </w:tabs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8D27A3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Донецкой Народной Республики</w:t>
      </w:r>
      <w:r w:rsidRPr="008D27A3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ab/>
        <w:t xml:space="preserve">В.П. </w:t>
      </w:r>
      <w:proofErr w:type="spellStart"/>
      <w:r w:rsidRPr="008D27A3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Шергелашвили</w:t>
      </w:r>
      <w:proofErr w:type="spellEnd"/>
    </w:p>
    <w:p w14:paraId="10B53C3D" w14:textId="77777777" w:rsidR="008D27A3" w:rsidRPr="008D27A3" w:rsidRDefault="008D27A3" w:rsidP="008D27A3">
      <w:pPr>
        <w:widowControl w:val="0"/>
        <w:tabs>
          <w:tab w:val="left" w:pos="1830"/>
        </w:tabs>
        <w:suppressAutoHyphens/>
        <w:spacing w:after="0" w:line="240" w:lineRule="auto"/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 w:bidi="ru-RU"/>
        </w:rPr>
      </w:pPr>
      <w:r w:rsidRPr="008D27A3"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 w:bidi="ru-RU"/>
        </w:rPr>
        <w:tab/>
      </w:r>
    </w:p>
    <w:p w14:paraId="13D49806" w14:textId="77777777" w:rsidR="008D27A3" w:rsidRPr="008D27A3" w:rsidRDefault="008D27A3" w:rsidP="008D27A3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27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1 подготовлено</w:t>
      </w:r>
    </w:p>
    <w:p w14:paraId="5DD8E9EE" w14:textId="77777777" w:rsidR="008D27A3" w:rsidRPr="008D27A3" w:rsidRDefault="008D27A3" w:rsidP="008D27A3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27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Департаментом Жилищно-</w:t>
      </w:r>
    </w:p>
    <w:p w14:paraId="659341CD" w14:textId="77777777" w:rsidR="008D27A3" w:rsidRPr="008D27A3" w:rsidRDefault="008D27A3" w:rsidP="008D27A3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27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коммунального хозяйства</w:t>
      </w:r>
    </w:p>
    <w:p w14:paraId="5D50365A" w14:textId="77777777" w:rsidR="008D27A3" w:rsidRPr="008D27A3" w:rsidRDefault="008D27A3" w:rsidP="008D27A3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27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городского</w:t>
      </w:r>
    </w:p>
    <w:p w14:paraId="69421593" w14:textId="77777777" w:rsidR="008D27A3" w:rsidRPr="008D27A3" w:rsidRDefault="008D27A3" w:rsidP="008D27A3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27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округа Снежное</w:t>
      </w:r>
    </w:p>
    <w:p w14:paraId="2742A469" w14:textId="77777777" w:rsidR="008D27A3" w:rsidRPr="008D27A3" w:rsidRDefault="008D27A3" w:rsidP="008D27A3">
      <w:pPr>
        <w:widowControl w:val="0"/>
        <w:tabs>
          <w:tab w:val="left" w:pos="6379"/>
          <w:tab w:val="left" w:pos="6521"/>
          <w:tab w:val="left" w:pos="6663"/>
          <w:tab w:val="left" w:pos="6946"/>
        </w:tabs>
        <w:suppressAutoHyphens/>
        <w:spacing w:after="0" w:line="240" w:lineRule="auto"/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 w:bidi="ru-RU"/>
        </w:rPr>
      </w:pPr>
    </w:p>
    <w:p w14:paraId="42AA1B39" w14:textId="77777777" w:rsidR="008D27A3" w:rsidRPr="008D27A3" w:rsidRDefault="008D27A3" w:rsidP="008D27A3">
      <w:pPr>
        <w:widowControl w:val="0"/>
        <w:tabs>
          <w:tab w:val="left" w:pos="6780"/>
        </w:tabs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8D27A3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Директор Департамента</w:t>
      </w:r>
      <w:r w:rsidRPr="008D27A3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ab/>
        <w:t>Е.Ю. Кистенёва</w:t>
      </w:r>
    </w:p>
    <w:p w14:paraId="382DB33E" w14:textId="77777777" w:rsidR="00B123AF" w:rsidRDefault="00B123AF">
      <w:bookmarkStart w:id="0" w:name="_GoBack"/>
      <w:bookmarkEnd w:id="0"/>
    </w:p>
    <w:sectPr w:rsidR="00B123AF" w:rsidSect="008D27A3">
      <w:pgSz w:w="11906" w:h="16838"/>
      <w:pgMar w:top="993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Arial"/>
    <w:charset w:val="01"/>
    <w:family w:val="roman"/>
    <w:pitch w:val="default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0AE"/>
    <w:rsid w:val="00172C39"/>
    <w:rsid w:val="004120AE"/>
    <w:rsid w:val="00781704"/>
    <w:rsid w:val="008D27A3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9D583C-E723-425F-97FE-CBB7D9C5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760</Words>
  <Characters>4337</Characters>
  <Application>Microsoft Office Word</Application>
  <DocSecurity>0</DocSecurity>
  <Lines>36</Lines>
  <Paragraphs>10</Paragraphs>
  <ScaleCrop>false</ScaleCrop>
  <Company/>
  <LinksUpToDate>false</LinksUpToDate>
  <CharactersWithSpaces>5087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2025-02-28T08:38:00Z</dcterms:created>
  <dcterms:modified xsi:type="dcterms:W3CDTF">2025-02-28T08:40:00Z</dcterms:modified>
</cp:coreProperties>
</file>