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4EBD51" w14:textId="77777777" w:rsidR="00875BA3" w:rsidRPr="00875BA3" w:rsidRDefault="00875BA3" w:rsidP="00875BA3">
      <w:pPr>
        <w:spacing w:after="0" w:line="240" w:lineRule="auto"/>
        <w:ind w:left="595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5BA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2</w:t>
      </w:r>
    </w:p>
    <w:p w14:paraId="45C1B699" w14:textId="77777777" w:rsidR="00875BA3" w:rsidRPr="00875BA3" w:rsidRDefault="00875BA3" w:rsidP="00875BA3">
      <w:pPr>
        <w:spacing w:after="0" w:line="240" w:lineRule="auto"/>
        <w:ind w:left="595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5BA3">
        <w:rPr>
          <w:rFonts w:ascii="Times New Roman" w:eastAsia="Times New Roman" w:hAnsi="Times New Roman" w:cs="Times New Roman"/>
          <w:sz w:val="24"/>
          <w:szCs w:val="24"/>
          <w:lang w:eastAsia="ru-RU"/>
        </w:rPr>
        <w:t>к Решению</w:t>
      </w:r>
    </w:p>
    <w:p w14:paraId="3386F442" w14:textId="77777777" w:rsidR="00875BA3" w:rsidRPr="00875BA3" w:rsidRDefault="00875BA3" w:rsidP="00875BA3">
      <w:pPr>
        <w:spacing w:after="0" w:line="240" w:lineRule="auto"/>
        <w:ind w:left="595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75BA3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Харцызского</w:t>
      </w:r>
      <w:proofErr w:type="spellEnd"/>
      <w:r w:rsidRPr="00875B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городского совета</w:t>
      </w:r>
    </w:p>
    <w:p w14:paraId="5B55584C" w14:textId="77777777" w:rsidR="00875BA3" w:rsidRPr="00875BA3" w:rsidRDefault="00875BA3" w:rsidP="00875BA3">
      <w:pPr>
        <w:spacing w:after="0" w:line="240" w:lineRule="auto"/>
        <w:ind w:left="595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5BA3">
        <w:rPr>
          <w:rFonts w:ascii="Times New Roman" w:eastAsia="Times New Roman" w:hAnsi="Times New Roman" w:cs="Times New Roman"/>
          <w:sz w:val="24"/>
          <w:szCs w:val="24"/>
          <w:lang w:eastAsia="ru-RU"/>
        </w:rPr>
        <w:t>Донецкой Народной Республики</w:t>
      </w:r>
    </w:p>
    <w:p w14:paraId="74295105" w14:textId="50266652" w:rsidR="00875BA3" w:rsidRDefault="00875BA3" w:rsidP="00875BA3">
      <w:pPr>
        <w:spacing w:after="0" w:line="240" w:lineRule="auto"/>
        <w:ind w:left="595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5BA3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22 ноября 2024 года № 41/1</w:t>
      </w:r>
    </w:p>
    <w:p w14:paraId="1256C35C" w14:textId="77777777" w:rsidR="005727D1" w:rsidRPr="00E0494F" w:rsidRDefault="005727D1" w:rsidP="005727D1">
      <w:pPr>
        <w:spacing w:after="0" w:line="240" w:lineRule="auto"/>
        <w:ind w:left="595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BA618A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  <w:t>в ред.</w:t>
      </w:r>
      <w:r w:rsidRPr="00BA618A">
        <w:rPr>
          <w:rFonts w:ascii="Times New Roman" w:eastAsia="Times New Roman" w:hAnsi="Times New Roman" w:cs="Times New Roman"/>
          <w:color w:val="A6A6A6" w:themeColor="background1" w:themeShade="A6"/>
          <w:sz w:val="24"/>
          <w:szCs w:val="24"/>
          <w:lang w:eastAsia="ru-RU"/>
        </w:rPr>
        <w:t xml:space="preserve"> </w:t>
      </w:r>
      <w:r>
        <w:rPr>
          <w:rStyle w:val="a3"/>
          <w:color w:val="999999"/>
        </w:rPr>
        <w:t xml:space="preserve">решения </w:t>
      </w:r>
      <w:proofErr w:type="spellStart"/>
      <w:r>
        <w:rPr>
          <w:rStyle w:val="a3"/>
          <w:color w:val="999999"/>
        </w:rPr>
        <w:t>Харцызского</w:t>
      </w:r>
      <w:proofErr w:type="spellEnd"/>
      <w:r>
        <w:rPr>
          <w:rStyle w:val="a3"/>
          <w:color w:val="999999"/>
        </w:rPr>
        <w:t xml:space="preserve"> городского совета ДНР </w:t>
      </w:r>
      <w:hyperlink r:id="rId4" w:history="1">
        <w:r w:rsidRPr="00BA618A">
          <w:rPr>
            <w:rStyle w:val="a4"/>
          </w:rPr>
          <w:t>от 22.11.2024 № 41/1</w:t>
        </w:r>
      </w:hyperlink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14:paraId="70161EDB" w14:textId="77777777" w:rsidR="00875BA3" w:rsidRPr="00875BA3" w:rsidRDefault="00875BA3" w:rsidP="00875BA3">
      <w:pPr>
        <w:spacing w:after="0" w:line="240" w:lineRule="auto"/>
        <w:ind w:left="5387"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14:paraId="1BAAA315" w14:textId="77777777" w:rsidR="00875BA3" w:rsidRPr="00875BA3" w:rsidRDefault="00875BA3" w:rsidP="00875BA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5B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Объем и распределение бюджетных ассигнований бюджета муниципального образования городской округ </w:t>
      </w:r>
      <w:proofErr w:type="spellStart"/>
      <w:r w:rsidRPr="00875BA3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Харцызск</w:t>
      </w:r>
      <w:proofErr w:type="spellEnd"/>
      <w:r w:rsidRPr="00875B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Донецкой Народной Республики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и (или)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 на 2024 год</w:t>
      </w:r>
    </w:p>
    <w:p w14:paraId="7C3F2947" w14:textId="77777777" w:rsidR="00875BA3" w:rsidRPr="00875BA3" w:rsidRDefault="00875BA3" w:rsidP="00875BA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5B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(тыс. рублей)</w:t>
      </w:r>
    </w:p>
    <w:p w14:paraId="1E1F8208" w14:textId="77777777" w:rsidR="00875BA3" w:rsidRPr="00875BA3" w:rsidRDefault="00875BA3" w:rsidP="00875BA3">
      <w:pPr>
        <w:tabs>
          <w:tab w:val="left" w:pos="3283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4"/>
          <w:szCs w:val="4"/>
          <w:lang w:eastAsia="ru-RU"/>
        </w:rPr>
      </w:pPr>
    </w:p>
    <w:tbl>
      <w:tblPr>
        <w:tblW w:w="968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21"/>
        <w:gridCol w:w="1134"/>
        <w:gridCol w:w="1276"/>
        <w:gridCol w:w="1417"/>
        <w:gridCol w:w="1134"/>
        <w:gridCol w:w="1701"/>
      </w:tblGrid>
      <w:tr w:rsidR="00875BA3" w:rsidRPr="00875BA3" w14:paraId="15C4C9C9" w14:textId="77777777" w:rsidTr="001E501C">
        <w:trPr>
          <w:trHeight w:val="315"/>
          <w:tblHeader/>
          <w:jc w:val="center"/>
        </w:trPr>
        <w:tc>
          <w:tcPr>
            <w:tcW w:w="3021" w:type="dxa"/>
            <w:shd w:val="clear" w:color="auto" w:fill="auto"/>
            <w:vAlign w:val="center"/>
          </w:tcPr>
          <w:p w14:paraId="39CC1C7D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66DA7FF" w14:textId="77777777" w:rsidR="00875BA3" w:rsidRPr="00875BA3" w:rsidRDefault="00875BA3" w:rsidP="00875BA3">
            <w:pPr>
              <w:spacing w:after="0" w:line="240" w:lineRule="auto"/>
              <w:ind w:hanging="1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Код раздела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7D2D182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Код подраздела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DBC22F9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Код целевой статьи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5966D86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Код вида расходов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6F45098" w14:textId="13F0FFE2" w:rsidR="00875BA3" w:rsidRPr="00875BA3" w:rsidRDefault="00875BA3" w:rsidP="00875BA3">
            <w:pPr>
              <w:tabs>
                <w:tab w:val="left" w:pos="1027"/>
              </w:tabs>
              <w:spacing w:after="0" w:line="240" w:lineRule="auto"/>
              <w:ind w:right="380" w:firstLine="26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мма</w:t>
            </w:r>
          </w:p>
        </w:tc>
      </w:tr>
      <w:tr w:rsidR="00875BA3" w:rsidRPr="00875BA3" w14:paraId="017FFD6B" w14:textId="77777777" w:rsidTr="001E501C">
        <w:trPr>
          <w:trHeight w:val="315"/>
          <w:tblHeader/>
          <w:jc w:val="center"/>
        </w:trPr>
        <w:tc>
          <w:tcPr>
            <w:tcW w:w="3021" w:type="dxa"/>
            <w:shd w:val="clear" w:color="auto" w:fill="auto"/>
            <w:vAlign w:val="center"/>
          </w:tcPr>
          <w:p w14:paraId="397DF385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FF40471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F5B35B2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927D4EB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81FFA62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DD57896" w14:textId="77777777" w:rsidR="00875BA3" w:rsidRPr="00875BA3" w:rsidRDefault="00875BA3" w:rsidP="00875BA3">
            <w:pPr>
              <w:tabs>
                <w:tab w:val="left" w:pos="1027"/>
              </w:tabs>
              <w:spacing w:after="0" w:line="240" w:lineRule="auto"/>
              <w:ind w:right="380"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</w:tr>
      <w:tr w:rsidR="00875BA3" w:rsidRPr="00875BA3" w14:paraId="407EC5F5" w14:textId="77777777" w:rsidTr="001E501C">
        <w:trPr>
          <w:trHeight w:val="1020"/>
          <w:jc w:val="center"/>
        </w:trPr>
        <w:tc>
          <w:tcPr>
            <w:tcW w:w="3021" w:type="dxa"/>
            <w:shd w:val="clear" w:color="auto" w:fill="auto"/>
            <w:vAlign w:val="center"/>
            <w:hideMark/>
          </w:tcPr>
          <w:p w14:paraId="2629AD24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лица. Обеспечение и содержание функционирования администраций городов, районов, других населенных пунктов и их структурных подразделений.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7E40B8F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729C24E1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6B3FCF93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30 0 00 04000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A0B17FE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66A419CD" w14:textId="77777777" w:rsidR="00875BA3" w:rsidRPr="00875BA3" w:rsidRDefault="00875BA3" w:rsidP="00875BA3">
            <w:pPr>
              <w:tabs>
                <w:tab w:val="left" w:pos="1027"/>
              </w:tabs>
              <w:spacing w:after="0" w:line="240" w:lineRule="auto"/>
              <w:ind w:right="3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5 489,32300</w:t>
            </w:r>
          </w:p>
        </w:tc>
      </w:tr>
      <w:tr w:rsidR="00875BA3" w:rsidRPr="00875BA3" w14:paraId="1E00DC85" w14:textId="77777777" w:rsidTr="001E501C">
        <w:trPr>
          <w:trHeight w:val="1275"/>
          <w:jc w:val="center"/>
        </w:trPr>
        <w:tc>
          <w:tcPr>
            <w:tcW w:w="3021" w:type="dxa"/>
            <w:shd w:val="clear" w:color="auto" w:fill="auto"/>
            <w:vAlign w:val="center"/>
            <w:hideMark/>
          </w:tcPr>
          <w:p w14:paraId="5A7D24D7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образований.  Обеспечение и содержание функционирования представительных органов муниципальных образований.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DFB27F9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77392317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66042CED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30 0 00 04100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93C7ECD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30D95E3B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12 683,51300</w:t>
            </w:r>
          </w:p>
        </w:tc>
      </w:tr>
      <w:tr w:rsidR="00875BA3" w:rsidRPr="00875BA3" w14:paraId="5BDB2F31" w14:textId="77777777" w:rsidTr="001E501C">
        <w:trPr>
          <w:trHeight w:val="1020"/>
          <w:jc w:val="center"/>
        </w:trPr>
        <w:tc>
          <w:tcPr>
            <w:tcW w:w="3021" w:type="dxa"/>
            <w:shd w:val="clear" w:color="auto" w:fill="auto"/>
            <w:vAlign w:val="center"/>
            <w:hideMark/>
          </w:tcPr>
          <w:p w14:paraId="2218A10D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Функционирование законодательных (представительных) органов государственной власти и представительных органов муниципальных образований. Обеспечение и содержание функционирования представительных органов муниципальных образований. </w:t>
            </w: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5E7352F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31F00E2A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615C1CAD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25C4F443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0FDB78E6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71B9B8C3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30 0 00 04100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CF20D4B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6CF4EB35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0AF03EED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3DAAC883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288,28700</w:t>
            </w:r>
          </w:p>
        </w:tc>
      </w:tr>
      <w:tr w:rsidR="00875BA3" w:rsidRPr="00875BA3" w14:paraId="54FA429B" w14:textId="77777777" w:rsidTr="001E501C">
        <w:trPr>
          <w:trHeight w:val="1275"/>
          <w:jc w:val="center"/>
        </w:trPr>
        <w:tc>
          <w:tcPr>
            <w:tcW w:w="3021" w:type="dxa"/>
            <w:shd w:val="clear" w:color="auto" w:fill="auto"/>
            <w:vAlign w:val="center"/>
            <w:hideMark/>
          </w:tcPr>
          <w:p w14:paraId="02AE5055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администраций. Обеспечение и содержание функционирования администраций городов, районов, других населенных пунктов и их структурных подразделений.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44C8512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369A0C96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4EE1A970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30 0 00 04000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22E0A73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7B53B2AB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109 446,87700</w:t>
            </w:r>
          </w:p>
        </w:tc>
      </w:tr>
      <w:tr w:rsidR="00875BA3" w:rsidRPr="00875BA3" w14:paraId="50995022" w14:textId="77777777" w:rsidTr="001E501C">
        <w:trPr>
          <w:trHeight w:val="1275"/>
          <w:jc w:val="center"/>
        </w:trPr>
        <w:tc>
          <w:tcPr>
            <w:tcW w:w="3021" w:type="dxa"/>
            <w:shd w:val="clear" w:color="auto" w:fill="auto"/>
            <w:vAlign w:val="center"/>
            <w:hideMark/>
          </w:tcPr>
          <w:p w14:paraId="1FDA1126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администраций. Обеспечение и содержание функционирования администраций городов, районов, других населенных пунктов и их структурных подразделений. 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BD0944F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5BD64256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45BBBA74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30 0 00 04000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DECCC7B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106D6A72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6 465,00152</w:t>
            </w:r>
          </w:p>
        </w:tc>
      </w:tr>
      <w:tr w:rsidR="00875BA3" w:rsidRPr="00875BA3" w14:paraId="2F2F609E" w14:textId="77777777" w:rsidTr="001E501C">
        <w:trPr>
          <w:trHeight w:val="1020"/>
          <w:jc w:val="center"/>
        </w:trPr>
        <w:tc>
          <w:tcPr>
            <w:tcW w:w="3021" w:type="dxa"/>
            <w:shd w:val="clear" w:color="auto" w:fill="auto"/>
            <w:vAlign w:val="center"/>
            <w:hideMark/>
          </w:tcPr>
          <w:p w14:paraId="24A41573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администраций. Обеспечение и содержание функционирования администраций городов, районов, других населенных пунктов и их структурных подразделений. Иные бюджетные ассигнования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5D7A23C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7C77C03E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191712AC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30 0 00 04000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534059C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57C80331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17,30000</w:t>
            </w:r>
          </w:p>
        </w:tc>
      </w:tr>
      <w:tr w:rsidR="00875BA3" w:rsidRPr="00875BA3" w14:paraId="39D3E641" w14:textId="77777777" w:rsidTr="001E501C">
        <w:trPr>
          <w:trHeight w:val="1530"/>
          <w:jc w:val="center"/>
        </w:trPr>
        <w:tc>
          <w:tcPr>
            <w:tcW w:w="3021" w:type="dxa"/>
            <w:shd w:val="clear" w:color="auto" w:fill="auto"/>
            <w:vAlign w:val="center"/>
            <w:hideMark/>
          </w:tcPr>
          <w:p w14:paraId="479A63DE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</w:t>
            </w: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администраций. 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Республике.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8F606A8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616A07B0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3BB5CEAB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24 0 00 23130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8C646E5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799A91AF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3 983,47887</w:t>
            </w:r>
          </w:p>
        </w:tc>
      </w:tr>
      <w:tr w:rsidR="00875BA3" w:rsidRPr="00875BA3" w14:paraId="319BCA6B" w14:textId="77777777" w:rsidTr="001E501C">
        <w:trPr>
          <w:trHeight w:val="1530"/>
          <w:jc w:val="center"/>
        </w:trPr>
        <w:tc>
          <w:tcPr>
            <w:tcW w:w="3021" w:type="dxa"/>
            <w:shd w:val="clear" w:color="auto" w:fill="auto"/>
            <w:vAlign w:val="center"/>
            <w:hideMark/>
          </w:tcPr>
          <w:p w14:paraId="113512E0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администраций. 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Республике.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C21C4E3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768B0411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4E27E494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24 0 00 23130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6B78EAE3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18D8009A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320,00000</w:t>
            </w:r>
          </w:p>
        </w:tc>
      </w:tr>
      <w:tr w:rsidR="00875BA3" w:rsidRPr="00875BA3" w14:paraId="28FB4C3B" w14:textId="77777777" w:rsidTr="001E501C">
        <w:trPr>
          <w:trHeight w:val="1020"/>
          <w:jc w:val="center"/>
        </w:trPr>
        <w:tc>
          <w:tcPr>
            <w:tcW w:w="3021" w:type="dxa"/>
            <w:shd w:val="clear" w:color="auto" w:fill="auto"/>
            <w:vAlign w:val="center"/>
            <w:hideMark/>
          </w:tcPr>
          <w:p w14:paraId="40B146BC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надзора. Обеспечение и содержание функционирования финансовых органов.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6BF3684B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73F508D1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1A6038A2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30 0 00 03000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8695852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7C6E27D7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14 409,50000</w:t>
            </w:r>
          </w:p>
        </w:tc>
      </w:tr>
      <w:tr w:rsidR="00875BA3" w:rsidRPr="00875BA3" w14:paraId="44ED67BA" w14:textId="77777777" w:rsidTr="001E501C">
        <w:trPr>
          <w:trHeight w:val="765"/>
          <w:jc w:val="center"/>
        </w:trPr>
        <w:tc>
          <w:tcPr>
            <w:tcW w:w="3021" w:type="dxa"/>
            <w:shd w:val="clear" w:color="auto" w:fill="auto"/>
            <w:vAlign w:val="center"/>
            <w:hideMark/>
          </w:tcPr>
          <w:p w14:paraId="4BA84747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надзора. Обеспечение и содержание функционирования финансовых органов. 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1C35273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0D3ECF96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3DAE5DBF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30 0 00 03000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654F4153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2C89FE4C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911,80000</w:t>
            </w:r>
          </w:p>
        </w:tc>
      </w:tr>
      <w:tr w:rsidR="00875BA3" w:rsidRPr="00875BA3" w14:paraId="74D4854A" w14:textId="77777777" w:rsidTr="001E501C">
        <w:trPr>
          <w:trHeight w:val="525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62B1144C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Резервные фонды.   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E649D9F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34FFB9D3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51889E0E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02 0 00 09000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1246717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6C939553" w14:textId="77777777" w:rsidR="00875BA3" w:rsidRPr="00875BA3" w:rsidRDefault="00875BA3" w:rsidP="00875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500,92846</w:t>
            </w:r>
          </w:p>
        </w:tc>
      </w:tr>
      <w:tr w:rsidR="00875BA3" w:rsidRPr="00875BA3" w14:paraId="201B1777" w14:textId="77777777" w:rsidTr="001E501C">
        <w:trPr>
          <w:trHeight w:val="780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180A6218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Транспорт. Расходы на финансовую поддержку и развитие электро- и автотранспортных предприятий. Субсидии (гранты в форме субсидий) на финансовое обеспечение затрат в связи с производством (реализацией товаров), выполнением работ, оказанием услуг, подлежащие казначейскому сопровождению</w:t>
            </w:r>
          </w:p>
          <w:p w14:paraId="6161F015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5444CC5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2841CDB3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7F7D2557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34 0 00 05000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F0E6839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66C14904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39 384,10000</w:t>
            </w:r>
          </w:p>
        </w:tc>
      </w:tr>
      <w:tr w:rsidR="00875BA3" w:rsidRPr="00875BA3" w14:paraId="70BEB091" w14:textId="77777777" w:rsidTr="001E501C">
        <w:trPr>
          <w:trHeight w:val="525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4A5FF11E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выплаты водителям общественного транспорта заработной платы не менее 60 тыс. рублей без учета налогов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DB1F146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0E82016B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2C7D2A6F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34 0 00 24100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8D19F84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7CE177D2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4 748,13955</w:t>
            </w:r>
          </w:p>
        </w:tc>
      </w:tr>
      <w:tr w:rsidR="00875BA3" w:rsidRPr="00875BA3" w14:paraId="38FBB3A6" w14:textId="77777777" w:rsidTr="001E501C">
        <w:trPr>
          <w:trHeight w:val="525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5E889F7D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Дорожное хозяйство (дорожные фонды). Расходы за счет средств Дорожного фонда.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A5B5F25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5E5DD506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50C22510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34 0 00 07100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314C781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0F3680E6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2 828,53854</w:t>
            </w:r>
          </w:p>
        </w:tc>
      </w:tr>
      <w:tr w:rsidR="00875BA3" w:rsidRPr="00875BA3" w14:paraId="34675B38" w14:textId="77777777" w:rsidTr="001E501C">
        <w:trPr>
          <w:trHeight w:val="780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2B27B4B5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Дорожное хозяйство (дорожные фонды). Расходы на содержание и ремонт автомобильных дорог муниципального значения. 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D4C4F95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6395DA13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06DBE7AB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43 0 00 12000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D5339A7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3CD78DCA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5 355,01300</w:t>
            </w:r>
          </w:p>
        </w:tc>
      </w:tr>
      <w:tr w:rsidR="00875BA3" w:rsidRPr="00875BA3" w14:paraId="0E900E24" w14:textId="77777777" w:rsidTr="001E501C">
        <w:trPr>
          <w:trHeight w:val="780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7C234F34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Дорожное хозяйство (дорожные фонды). Субсидии бюджетным (автономным) учреждениям на оплату труда персоналу.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1A27240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000604E7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01F6CAF1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62 0 00 21010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3D43BCB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3006C3BE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1 490,10000</w:t>
            </w:r>
          </w:p>
        </w:tc>
      </w:tr>
      <w:tr w:rsidR="00875BA3" w:rsidRPr="00875BA3" w14:paraId="5F86E1FC" w14:textId="77777777" w:rsidTr="001E501C">
        <w:trPr>
          <w:trHeight w:val="780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477B44CF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Дорожное хозяйство (дорожные фонды). Субсидии на финансовое обеспечение деятельности бюджетных (автономных) учреждений (за исключением оплаты труда персоналу).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F0B88D9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588DC9E4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52872098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62 0 00 21020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4FA4F39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31BDF5AE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420,90000</w:t>
            </w:r>
          </w:p>
        </w:tc>
      </w:tr>
      <w:tr w:rsidR="00875BA3" w:rsidRPr="00875BA3" w14:paraId="3D684721" w14:textId="77777777" w:rsidTr="001E501C">
        <w:trPr>
          <w:trHeight w:val="525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54986F37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Благоустройство. Расходы на благоустройство городов, сел, поселков. 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6EF75AE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5B829935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3C3C6FFA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43 0 00 09000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5A0AEF8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3065688A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1 031,54000</w:t>
            </w:r>
          </w:p>
        </w:tc>
      </w:tr>
      <w:tr w:rsidR="00875BA3" w:rsidRPr="00875BA3" w14:paraId="5872ED48" w14:textId="77777777" w:rsidTr="001E501C">
        <w:trPr>
          <w:trHeight w:val="780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647DA463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Благоустройство. Расходы на ремонт и содержание объектов зеленого хозяйства, инвентаризацию зеленых насаждений, посадку и уход за зелеными, декоративными насаждениями, благоустройство и прочее. 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3185D48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18BF5B8A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00278272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43 0 00 10000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6C40391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28C99557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2 100,00000</w:t>
            </w:r>
          </w:p>
        </w:tc>
      </w:tr>
      <w:tr w:rsidR="00875BA3" w:rsidRPr="00875BA3" w14:paraId="2CA08078" w14:textId="77777777" w:rsidTr="001E501C">
        <w:trPr>
          <w:trHeight w:val="525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4C05C713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Благоустройство. Расходы на ремонт и содержание линий наружного освещения.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4B2F2E1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301C6673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4C9312E8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43 0 00 11000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14932E9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3032EC50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10 878,59787</w:t>
            </w:r>
          </w:p>
        </w:tc>
      </w:tr>
      <w:tr w:rsidR="00875BA3" w:rsidRPr="00875BA3" w14:paraId="61E15845" w14:textId="77777777" w:rsidTr="001E501C">
        <w:trPr>
          <w:trHeight w:val="2246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246D5968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Благоустройство. Реализация программ формирования современной городской среды на территориях отдельных субъектов Российской Федерации.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20BAE25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6524803B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44583984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44000LС55F 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7A34DE1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1EEF6ACF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23 227,04750</w:t>
            </w:r>
          </w:p>
        </w:tc>
      </w:tr>
      <w:tr w:rsidR="00875BA3" w:rsidRPr="00875BA3" w14:paraId="3F353139" w14:textId="77777777" w:rsidTr="001E501C">
        <w:trPr>
          <w:trHeight w:val="1035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1D043D70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жилищно-коммунального хозяйства. Обеспечение и содержание функционирования администраций городов, районов, других населенных пунктов и их структурных подразделений.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6B5BA85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44C14912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461D1FB0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30 0 00 04000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66558F35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7B63D026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14 271,90000</w:t>
            </w:r>
          </w:p>
        </w:tc>
      </w:tr>
      <w:tr w:rsidR="00875BA3" w:rsidRPr="00875BA3" w14:paraId="264C55B0" w14:textId="77777777" w:rsidTr="001E501C">
        <w:trPr>
          <w:trHeight w:val="780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76AE3570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жилищно-коммунального хозяйства. Обеспечение и содержание функционирования администраций городов, районов, других населенных пунктов и их структурных подразделений.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44512CF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38EF5243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50339D9E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30 0 00 04000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6732A8F6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1D88DB28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675,75800</w:t>
            </w:r>
          </w:p>
        </w:tc>
      </w:tr>
      <w:tr w:rsidR="00875BA3" w:rsidRPr="00875BA3" w14:paraId="46278F59" w14:textId="77777777" w:rsidTr="001E501C">
        <w:trPr>
          <w:trHeight w:val="780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598017B4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Дошкольное образование. Расходы на содержание и обеспечение деятельности системы дошкольного образования. Расходы на выплаты персоналу в целях обеспечения выполнения функций государственными </w:t>
            </w: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21A3B45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6360889A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0965612D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14 0 00 01010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14DBE09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6E802C12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151 486,75409</w:t>
            </w:r>
          </w:p>
        </w:tc>
      </w:tr>
      <w:tr w:rsidR="00875BA3" w:rsidRPr="00875BA3" w14:paraId="59B7CCF3" w14:textId="77777777" w:rsidTr="001E501C">
        <w:trPr>
          <w:trHeight w:val="525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76B316E1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Дошкольное образование. Расходы на содержание и обеспечение деятельности системы дошкольного образования. 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F81B5DD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3E2AD081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0B8DA9F3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14 0 00 01010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4BD94E3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0805987E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31 898,76865</w:t>
            </w:r>
          </w:p>
        </w:tc>
      </w:tr>
      <w:tr w:rsidR="00875BA3" w:rsidRPr="00875BA3" w14:paraId="28BCF2E0" w14:textId="77777777" w:rsidTr="001E501C">
        <w:trPr>
          <w:trHeight w:val="1020"/>
          <w:jc w:val="center"/>
        </w:trPr>
        <w:tc>
          <w:tcPr>
            <w:tcW w:w="3021" w:type="dxa"/>
            <w:shd w:val="clear" w:color="auto" w:fill="auto"/>
            <w:vAlign w:val="center"/>
            <w:hideMark/>
          </w:tcPr>
          <w:p w14:paraId="7B3E6270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городских округов на выполнение передаваемых полномочий субъектов Российской Федерации (по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80-РЗ)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3534C90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4DACFD1D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00772259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14 0 00 23210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56D5784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7EC36314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56 525,27400</w:t>
            </w:r>
          </w:p>
        </w:tc>
      </w:tr>
      <w:tr w:rsidR="00875BA3" w:rsidRPr="00875BA3" w14:paraId="6D468C39" w14:textId="77777777" w:rsidTr="001E501C">
        <w:trPr>
          <w:trHeight w:val="1020"/>
          <w:jc w:val="center"/>
        </w:trPr>
        <w:tc>
          <w:tcPr>
            <w:tcW w:w="3021" w:type="dxa"/>
            <w:shd w:val="clear" w:color="auto" w:fill="auto"/>
            <w:vAlign w:val="center"/>
            <w:hideMark/>
          </w:tcPr>
          <w:p w14:paraId="73BE318C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городских округов на выполнение передаваемых полномочий субъектов Российской Федерации (по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80-РЗ)</w:t>
            </w:r>
          </w:p>
          <w:p w14:paraId="627FAE36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74B2C40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79ED7CE5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26DD61BE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14 0 00 23210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5FB75F1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6AE84FB4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33 000,00000</w:t>
            </w:r>
          </w:p>
        </w:tc>
      </w:tr>
      <w:tr w:rsidR="00875BA3" w:rsidRPr="00875BA3" w14:paraId="51E57C73" w14:textId="77777777" w:rsidTr="001E501C">
        <w:trPr>
          <w:trHeight w:val="1335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467E4CD6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6567765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6E2F4CBC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279FA9A1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 LT220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33B5D88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077FEE4C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46 231,59504</w:t>
            </w:r>
          </w:p>
        </w:tc>
      </w:tr>
      <w:tr w:rsidR="00875BA3" w:rsidRPr="00875BA3" w14:paraId="68576CA6" w14:textId="77777777" w:rsidTr="001E501C">
        <w:trPr>
          <w:trHeight w:val="504"/>
          <w:jc w:val="center"/>
        </w:trPr>
        <w:tc>
          <w:tcPr>
            <w:tcW w:w="3021" w:type="dxa"/>
            <w:shd w:val="clear" w:color="auto" w:fill="auto"/>
            <w:vAlign w:val="center"/>
            <w:hideMark/>
          </w:tcPr>
          <w:p w14:paraId="6BE4335F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Субвенция местным бюджетам из бюджета Донецкой Народной Республики на обеспечение муниципальных </w:t>
            </w: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образовательных организаций, реализующих основные общеобразовательные программы, вооруженной охраной 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C93BD6C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3AD6A017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56C8739C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 RT220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63081F08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499B5D4F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8 291,54596</w:t>
            </w:r>
          </w:p>
        </w:tc>
      </w:tr>
      <w:tr w:rsidR="00875BA3" w:rsidRPr="00875BA3" w14:paraId="5EBA4431" w14:textId="77777777" w:rsidTr="001E501C">
        <w:trPr>
          <w:trHeight w:val="525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7CF00B0C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Иной межбюджетный трансферт на обеспечение охраной, в том числе вооруженной, образовательных организаций, расположенных на территории Донецкой Народной Республики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FE4B709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244E887F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73D73AC3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5Т070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2F647BF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5D2B3C6F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9 807,92248</w:t>
            </w:r>
          </w:p>
        </w:tc>
      </w:tr>
      <w:tr w:rsidR="00875BA3" w:rsidRPr="00875BA3" w14:paraId="3CCB15B5" w14:textId="77777777" w:rsidTr="001E501C">
        <w:trPr>
          <w:trHeight w:val="1035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2AD6EBC9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трансферты, передаваемые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2204BA6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7C02D9AC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1465886F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 L3030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62FC200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41322BE7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20 128,92000</w:t>
            </w:r>
          </w:p>
        </w:tc>
      </w:tr>
      <w:tr w:rsidR="00875BA3" w:rsidRPr="00875BA3" w14:paraId="5AC37465" w14:textId="77777777" w:rsidTr="001E501C">
        <w:trPr>
          <w:trHeight w:val="1035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560CA3F5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трансферты, передаваемые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DFADABA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5BA5DA8D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04BE29EB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 L3030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E5AD5EB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4DCD5F07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1 837,44154</w:t>
            </w:r>
          </w:p>
        </w:tc>
      </w:tr>
      <w:tr w:rsidR="00875BA3" w:rsidRPr="00875BA3" w14:paraId="167D5C25" w14:textId="77777777" w:rsidTr="001E501C">
        <w:trPr>
          <w:trHeight w:val="1290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17553344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Субвенция местным бюджетам из бюджета Донецкой Народной Республики на обеспечение выплаты ежемесячного денежного вознаграждения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A9C72BF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1EEAE853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34DF70F3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 R3030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AFCE7FA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535C4985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16 040,64000</w:t>
            </w:r>
          </w:p>
        </w:tc>
      </w:tr>
      <w:tr w:rsidR="00875BA3" w:rsidRPr="00875BA3" w14:paraId="63553A68" w14:textId="77777777" w:rsidTr="001E501C">
        <w:trPr>
          <w:trHeight w:val="780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6244AF56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Общее образование. Расходы на содержание и обеспечение деятельности системы общего образования, в том числе в вечерних (сменных) школах.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007636B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367DA5F0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0D53A628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14 0 00 02010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D1A15F6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4CC95881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289 278,93640</w:t>
            </w:r>
          </w:p>
        </w:tc>
      </w:tr>
      <w:tr w:rsidR="00875BA3" w:rsidRPr="00875BA3" w14:paraId="11F88CF3" w14:textId="77777777" w:rsidTr="001E501C">
        <w:trPr>
          <w:trHeight w:val="780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57AE970C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Общее образование. Расходы на содержание и обеспечение деятельности системы общего образования, в том числе в вечерних (сменных) школах. 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FE59D72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06D60272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5B2895B2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14 0 00 02010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F03B60A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0C6B7873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39 244,58705</w:t>
            </w:r>
          </w:p>
        </w:tc>
      </w:tr>
      <w:tr w:rsidR="00875BA3" w:rsidRPr="00875BA3" w14:paraId="5737AAF8" w14:textId="77777777" w:rsidTr="001E501C">
        <w:trPr>
          <w:trHeight w:val="525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07441076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Общее образование. Расходы на содержание и обеспечение деятельности системы общего образования, в том числе в вечерних (сменных) школах. Иные бюджетные ассигнования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9382B99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5AED7747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6305D1CE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14 0 00 02010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14EC511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75EB1954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875BA3" w:rsidRPr="00875BA3" w14:paraId="6C83DE34" w14:textId="77777777" w:rsidTr="001E501C">
        <w:trPr>
          <w:trHeight w:val="765"/>
          <w:jc w:val="center"/>
        </w:trPr>
        <w:tc>
          <w:tcPr>
            <w:tcW w:w="3021" w:type="dxa"/>
            <w:shd w:val="clear" w:color="auto" w:fill="auto"/>
            <w:vAlign w:val="center"/>
            <w:hideMark/>
          </w:tcPr>
          <w:p w14:paraId="0DA6C4E3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городских округов на выполнение передаваемых полномочий субъектов Российской Федерации (по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80-РЗ)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1DBF54E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7E5E9E0E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0EE26E6F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14 0 00 23220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FB348CE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3BFCCE51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131 837,58850</w:t>
            </w:r>
          </w:p>
        </w:tc>
      </w:tr>
      <w:tr w:rsidR="00875BA3" w:rsidRPr="00875BA3" w14:paraId="43E31CC2" w14:textId="77777777" w:rsidTr="001E501C">
        <w:trPr>
          <w:trHeight w:val="780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19F0567F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бюджетам городских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433054D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245F3989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742EF915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 L3040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916A34C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04838071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7 214,64664</w:t>
            </w:r>
          </w:p>
        </w:tc>
      </w:tr>
      <w:tr w:rsidR="00875BA3" w:rsidRPr="00875BA3" w14:paraId="5202A866" w14:textId="77777777" w:rsidTr="001E501C">
        <w:trPr>
          <w:trHeight w:val="780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7AD310AB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Субвенция местным бюджетам из бюджета Донецкой Народной Республики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 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E337A4B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67E7409F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2DA70880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 R3040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BFDF030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57F44B89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12 205,52101</w:t>
            </w:r>
          </w:p>
        </w:tc>
      </w:tr>
      <w:tr w:rsidR="00875BA3" w:rsidRPr="00875BA3" w14:paraId="592EC182" w14:textId="77777777" w:rsidTr="001E501C">
        <w:trPr>
          <w:trHeight w:val="660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4B0344E5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Обеспечение государственных и муниципальных образовательных организаций, расположенных на территориях Донецкой Народной </w:t>
            </w: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</w:t>
            </w:r>
          </w:p>
          <w:p w14:paraId="5776D7FC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профессионального образования, вооруженной охраной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548D3BD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55EFB06F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675063B2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 LT220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20D878C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2C15BE35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54 052,38432</w:t>
            </w:r>
          </w:p>
        </w:tc>
      </w:tr>
      <w:tr w:rsidR="00875BA3" w:rsidRPr="00875BA3" w14:paraId="0B3213BE" w14:textId="77777777" w:rsidTr="001E501C">
        <w:trPr>
          <w:trHeight w:val="780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71C2724A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Субвенция местным бюджетам из бюджета Донецкой Народной Республики на обеспечение муниципальных образовательных организаций, реализующих основные общеобразовательные программы, вооруженной охраной 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BA76776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7038E6F7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52018E69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 RT220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0C13594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2F3123AB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13 631,30750</w:t>
            </w:r>
          </w:p>
        </w:tc>
      </w:tr>
      <w:tr w:rsidR="00875BA3" w:rsidRPr="00875BA3" w14:paraId="4948AB93" w14:textId="77777777" w:rsidTr="001E501C">
        <w:trPr>
          <w:trHeight w:val="1545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1B2C117B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Субвенция местным бюджетам из бюджета Донецкой Народной Республики на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4A74AAB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20E83154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06B927A1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R0500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832033D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01B2F409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494,76000</w:t>
            </w:r>
          </w:p>
        </w:tc>
      </w:tr>
      <w:tr w:rsidR="00875BA3" w:rsidRPr="00875BA3" w14:paraId="5FF2DF10" w14:textId="77777777" w:rsidTr="001E501C">
        <w:trPr>
          <w:trHeight w:val="525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03EB09FD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Иной межбюджетный трансферт на обеспечение охраной, в том числе вооруженной, образовательных организаций, расположенных на территории Донецкой Народной Республики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6AEAE262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4FFBC1A3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084063C2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5Т070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93FBF47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0D99CA4F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13 848,13152</w:t>
            </w:r>
          </w:p>
        </w:tc>
      </w:tr>
      <w:tr w:rsidR="00875BA3" w:rsidRPr="00875BA3" w14:paraId="2EFAB2DA" w14:textId="77777777" w:rsidTr="001E501C">
        <w:trPr>
          <w:trHeight w:val="1035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036442A8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Дополнительное образование детей. Расходы на содержание культурно-просветительных учреждений дополнительного образования (школы эстетического воспитания). Расходы на выплаты персоналу в целях обеспечения выполнения функций государственными </w:t>
            </w: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85DD257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025B2D00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7EDA00DC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10 0 00 01050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C5FEA0B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56A2649D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32 609,21612</w:t>
            </w:r>
          </w:p>
        </w:tc>
      </w:tr>
      <w:tr w:rsidR="00875BA3" w:rsidRPr="00875BA3" w14:paraId="361BE34B" w14:textId="77777777" w:rsidTr="001E501C">
        <w:trPr>
          <w:trHeight w:val="780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62AC2A89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Дополнительное образование детей. Расходы на содержание культурно-просветительных учреждений</w:t>
            </w: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дополнительного образования (школы эстетического воспитания). 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1E8C5B4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59F54E80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32D1629D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10 0 00 01050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5C0F0E9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75E6E63F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1 075,97780</w:t>
            </w:r>
          </w:p>
        </w:tc>
      </w:tr>
      <w:tr w:rsidR="00875BA3" w:rsidRPr="00875BA3" w14:paraId="6408E906" w14:textId="77777777" w:rsidTr="001E501C">
        <w:trPr>
          <w:trHeight w:val="315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66EB7701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бюджетам городских округов на поддержку отрасли культура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2415B7E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505FF3D3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0C19B3A8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0A1 55190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10DEAE1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1DF89215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11 366,40363</w:t>
            </w:r>
          </w:p>
        </w:tc>
      </w:tr>
      <w:tr w:rsidR="00875BA3" w:rsidRPr="00875BA3" w14:paraId="5A62D0BF" w14:textId="77777777" w:rsidTr="001E501C">
        <w:trPr>
          <w:trHeight w:val="315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44E06A44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бюджетам городских округов на поддержку отрасли культура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059796F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33948326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63780AF7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0A1 55190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F498E7C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13EBDBFA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1 259,85900</w:t>
            </w:r>
          </w:p>
        </w:tc>
      </w:tr>
      <w:tr w:rsidR="00875BA3" w:rsidRPr="00875BA3" w14:paraId="53624192" w14:textId="77777777" w:rsidTr="001E501C">
        <w:trPr>
          <w:trHeight w:val="525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1BEF21CE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поставке товаров для детей, учебного оборудования, музыкальных инструментов и звукового оборудования, спортивного инвентаря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FF09D53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0CD0498E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2DA27C3E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L2370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D851E14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06DFD104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20 202,02020</w:t>
            </w:r>
          </w:p>
        </w:tc>
      </w:tr>
      <w:tr w:rsidR="00875BA3" w:rsidRPr="00875BA3" w14:paraId="614BF13C" w14:textId="77777777" w:rsidTr="001E501C">
        <w:trPr>
          <w:trHeight w:val="780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7B7A63F0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Дополнительное образование детей. Расходы на реализацию образовательных программ дополнительного образования детей и мероприятия по их развитию. 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158EF97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6BEC4201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61AD0B82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14 0 00 02060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69F70D7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6DB8B02F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25 074,99089</w:t>
            </w:r>
          </w:p>
        </w:tc>
      </w:tr>
      <w:tr w:rsidR="00875BA3" w:rsidRPr="00875BA3" w14:paraId="7E633FE3" w14:textId="77777777" w:rsidTr="001E501C">
        <w:trPr>
          <w:trHeight w:val="780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397275DF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Дополнительное образование детей. Расходы на реализацию образовательных программ дополнительного образования детей и мероприятия по их развитию. 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720B524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3CD20AB5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60F1997E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14 0 00 02060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F9A6B83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521B5A47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1 118,33445</w:t>
            </w:r>
          </w:p>
        </w:tc>
      </w:tr>
      <w:tr w:rsidR="00875BA3" w:rsidRPr="00875BA3" w14:paraId="7454F535" w14:textId="77777777" w:rsidTr="001E501C">
        <w:trPr>
          <w:trHeight w:val="765"/>
          <w:jc w:val="center"/>
        </w:trPr>
        <w:tc>
          <w:tcPr>
            <w:tcW w:w="3021" w:type="dxa"/>
            <w:shd w:val="clear" w:color="auto" w:fill="auto"/>
            <w:vAlign w:val="center"/>
            <w:hideMark/>
          </w:tcPr>
          <w:p w14:paraId="4096EF76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Дополнительное образование детей. Субсидии бюджетным (автономным) учреждениям на оплату труда персоналу.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96D4F6A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718C95A2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39555912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62 0 00 21010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A46CCB3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2927BB9B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19 597,79299</w:t>
            </w:r>
          </w:p>
        </w:tc>
      </w:tr>
      <w:tr w:rsidR="00875BA3" w:rsidRPr="00875BA3" w14:paraId="48D86B56" w14:textId="77777777" w:rsidTr="001E501C">
        <w:trPr>
          <w:trHeight w:val="765"/>
          <w:jc w:val="center"/>
        </w:trPr>
        <w:tc>
          <w:tcPr>
            <w:tcW w:w="3021" w:type="dxa"/>
            <w:shd w:val="clear" w:color="auto" w:fill="auto"/>
            <w:vAlign w:val="center"/>
            <w:hideMark/>
          </w:tcPr>
          <w:p w14:paraId="7A4FF287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Дополнительное образование детей. Субсидии на финансовое обеспечение деятельности бюджетных (автономных) </w:t>
            </w: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учреждений (за исключением оплаты труда персоналу).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6818240B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012BB5B5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04E68FF6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62 0 00 21020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C2D947B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1BA5F5EE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1 853,81292</w:t>
            </w:r>
          </w:p>
        </w:tc>
      </w:tr>
      <w:tr w:rsidR="00875BA3" w:rsidRPr="00875BA3" w14:paraId="236B306A" w14:textId="77777777" w:rsidTr="001E501C">
        <w:trPr>
          <w:trHeight w:val="525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319AA975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Молодежная политика. Создание условий успешной социализации и эффективной самореализации молодежи. 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563BC2E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2E36FFE9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0F046743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10 0 00 03010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6FA321C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37611B90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61,50000</w:t>
            </w:r>
          </w:p>
        </w:tc>
      </w:tr>
      <w:tr w:rsidR="00875BA3" w:rsidRPr="00875BA3" w14:paraId="5A4B0615" w14:textId="77777777" w:rsidTr="001E501C">
        <w:trPr>
          <w:trHeight w:val="3211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622D28D3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образования. Расходы учреждений, участвующих непосредственно в организации методической работы и других мероприятиях в сфере народного образования.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9840A14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5983A2E4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2A0CE7F6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14 0 00 07010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C2B87C2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3D03EA94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3 496,10879</w:t>
            </w:r>
          </w:p>
        </w:tc>
      </w:tr>
      <w:tr w:rsidR="00875BA3" w:rsidRPr="00875BA3" w14:paraId="42AE0CBC" w14:textId="77777777" w:rsidTr="001E501C">
        <w:trPr>
          <w:trHeight w:val="780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0B353710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образования. Расходы учреждений, участвующих непосредственно в организации методической работы и других мероприятиях в сфере народного образования. 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38E15B7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4CE3CA19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59CCF8E6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14 0 00 07010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77564E6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5DACA11F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3,74400</w:t>
            </w:r>
          </w:p>
        </w:tc>
      </w:tr>
      <w:tr w:rsidR="00875BA3" w:rsidRPr="00875BA3" w14:paraId="3FE0405C" w14:textId="77777777" w:rsidTr="001E501C">
        <w:trPr>
          <w:trHeight w:val="2765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2A2B6669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образования. Расходы учреждений, участвующих непосредственно в организации централизованного учета (бухгалтерии).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E048303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6E23051F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508859D7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14 0 00 07030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9EB7662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792948F1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21 498,23718</w:t>
            </w:r>
          </w:p>
        </w:tc>
      </w:tr>
      <w:tr w:rsidR="00875BA3" w:rsidRPr="00875BA3" w14:paraId="750892ED" w14:textId="77777777" w:rsidTr="001E501C">
        <w:trPr>
          <w:trHeight w:val="2266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1911D82D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Другие вопросы в области образования. Расходы учреждений, участвующих непосредственно в организации централизованного учета (бухгалтерии). 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C9EE627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56F03BA9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592DA5E6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14 0 00 07030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7424AC9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553BDFE1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641,95000</w:t>
            </w:r>
          </w:p>
        </w:tc>
      </w:tr>
      <w:tr w:rsidR="00875BA3" w:rsidRPr="00875BA3" w14:paraId="126B9722" w14:textId="77777777" w:rsidTr="001E501C">
        <w:trPr>
          <w:trHeight w:val="1035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64F98648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образования. Расходы учреждений, участвующих непосредственно в организации централизованного хозяйственного обслуживания.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3A15F7B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70D8DE07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4ACAA568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14 0 00 07040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B387227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1F80272C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3 357,96100</w:t>
            </w:r>
          </w:p>
        </w:tc>
      </w:tr>
      <w:tr w:rsidR="00875BA3" w:rsidRPr="00875BA3" w14:paraId="6C483B72" w14:textId="77777777" w:rsidTr="001E501C">
        <w:trPr>
          <w:trHeight w:val="2503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4491A627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образования. Расходы учреждений, участвующих непосредственно в организации централизованного хозяйственного обслуживания. 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2A005DA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700D544F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4A684BEA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14 0 00 07040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E353B88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7B399CFB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15,83900</w:t>
            </w:r>
          </w:p>
        </w:tc>
      </w:tr>
      <w:tr w:rsidR="00875BA3" w:rsidRPr="00875BA3" w14:paraId="511B1EE4" w14:textId="77777777" w:rsidTr="001E501C">
        <w:trPr>
          <w:trHeight w:val="3104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2A1D84C5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образования. Расходы по содержанию и обеспечению деятельности Центров (кабинетов) психолого-медико-педагогической помощи и социальной поддержки.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97B32E3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165C0695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63754CFB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14 0 00 07070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61724A2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60E52075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1 634,85762</w:t>
            </w:r>
          </w:p>
        </w:tc>
      </w:tr>
      <w:tr w:rsidR="00875BA3" w:rsidRPr="00875BA3" w14:paraId="5134E27A" w14:textId="77777777" w:rsidTr="001E501C">
        <w:trPr>
          <w:trHeight w:val="3002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187CEA5F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образования. Обеспечение и содержание функционирования администраций городов, районов, других населенных пунктов и их структурных подразделений. 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B37F450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7CA46492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49B32821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30 0 00 04000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91753D3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0EF7BDB1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6 755,20000</w:t>
            </w:r>
          </w:p>
        </w:tc>
      </w:tr>
      <w:tr w:rsidR="00875BA3" w:rsidRPr="00875BA3" w14:paraId="26F69F49" w14:textId="77777777" w:rsidTr="001E501C">
        <w:trPr>
          <w:trHeight w:val="1983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74E13E7B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Другие вопросы в области образования. Обеспечение и содержание функционирования администраций городов, районов, других населенных пунктов и их структурных подразделений. Иные бюджетные ассигнования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026DE90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6E34E0C0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7D9F068E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30 0 00 04000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8CB77E3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10C31483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0,10000</w:t>
            </w:r>
          </w:p>
        </w:tc>
      </w:tr>
      <w:tr w:rsidR="00875BA3" w:rsidRPr="00875BA3" w14:paraId="3CFC0B6B" w14:textId="77777777" w:rsidTr="001E501C">
        <w:trPr>
          <w:trHeight w:val="1931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5E49881D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Культура. Расходы на развитие библиотечного дела.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5F79D26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475481C3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1002F035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10 0 00 01020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BC5D6FA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4FD517BA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15 621,89268</w:t>
            </w:r>
          </w:p>
        </w:tc>
      </w:tr>
      <w:tr w:rsidR="00875BA3" w:rsidRPr="00875BA3" w14:paraId="7B11323E" w14:textId="77777777" w:rsidTr="001E501C">
        <w:trPr>
          <w:trHeight w:val="525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2C4EE156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Культура. Расходы на развитие библиотечного дела.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6927756F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29D11152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54924324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10 0 00 01020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A269971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05D943F8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694,72009</w:t>
            </w:r>
          </w:p>
        </w:tc>
      </w:tr>
      <w:tr w:rsidR="00875BA3" w:rsidRPr="00875BA3" w14:paraId="0C594791" w14:textId="77777777" w:rsidTr="001E501C">
        <w:trPr>
          <w:trHeight w:val="1794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5DC17AB8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Культура. Расходы на развитие музейного дела. 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628DCAF8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74B07C09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31934D59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10 0 00 01030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B0B0E58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72323CF4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2 268,12452</w:t>
            </w:r>
          </w:p>
        </w:tc>
      </w:tr>
      <w:tr w:rsidR="00875BA3" w:rsidRPr="00875BA3" w14:paraId="2A9C5D1F" w14:textId="77777777" w:rsidTr="001E501C">
        <w:trPr>
          <w:trHeight w:val="1306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581B40F1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Культура. Расходы на развитие музейного дела. 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8975164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501A3C20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19816674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10 0 00 01030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44426EB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1595B062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137,75101</w:t>
            </w:r>
          </w:p>
        </w:tc>
      </w:tr>
      <w:tr w:rsidR="00875BA3" w:rsidRPr="00875BA3" w14:paraId="0CE117A3" w14:textId="77777777" w:rsidTr="001E501C">
        <w:trPr>
          <w:trHeight w:val="3213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4BAD269B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Культура. Поддержка творческих инициатив населения, организаций в сфере культуры, творческих союзов (расходы на содержание дворцов и домов культуры, клубов и других заведений клубного типа). 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CAEF8ED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6F907629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1411E979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10 0 00 01040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E369410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5EDAD9C4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24 804,89349</w:t>
            </w:r>
          </w:p>
        </w:tc>
      </w:tr>
      <w:tr w:rsidR="00875BA3" w:rsidRPr="00875BA3" w14:paraId="2C122F78" w14:textId="77777777" w:rsidTr="001E501C">
        <w:trPr>
          <w:trHeight w:val="2677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32547D1E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Культура. Поддержка творческих инициатив населения, организаций в сфере культуры, творческих союзов (расходы на содержание дворцов и домов культуры, клубов и других заведений клубного типа). 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6E50A483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26C433C5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5002E1E9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10 0 00 01040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9A17D37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634D6B17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2 402,73480</w:t>
            </w:r>
          </w:p>
        </w:tc>
      </w:tr>
      <w:tr w:rsidR="00875BA3" w:rsidRPr="00875BA3" w14:paraId="643FA71F" w14:textId="77777777" w:rsidTr="001E501C">
        <w:trPr>
          <w:trHeight w:val="2120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50B3C777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Культура. Расходы на подготовку и проведение празднования памятных дат и праздничных мероприятий.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BF7F4E7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127AFF23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139AA48E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10 0 00 01060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EA78FF6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6D4AA8EE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785,10000</w:t>
            </w:r>
          </w:p>
        </w:tc>
      </w:tr>
      <w:tr w:rsidR="00875BA3" w:rsidRPr="00875BA3" w14:paraId="1DF3055A" w14:textId="77777777" w:rsidTr="001E501C">
        <w:trPr>
          <w:trHeight w:val="780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78FB496B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Культура. Прочие культурно-просветительные предприятия, учреждения, организации и мероприятия (парки культуры и другие).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B3C830F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3B7CB396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3A0252DD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10 0 00 01130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631CC2B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3F7245F8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4 415,52168</w:t>
            </w:r>
          </w:p>
        </w:tc>
      </w:tr>
      <w:tr w:rsidR="00875BA3" w:rsidRPr="00875BA3" w14:paraId="48EF50C1" w14:textId="77777777" w:rsidTr="001E501C">
        <w:trPr>
          <w:trHeight w:val="1935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0F210166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Культура. Прочие культурно-просветительные предприятия, учреждения, организации и мероприятия (парки культуры и другие). 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03F6646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1B433218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7BE59211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10 0 00 01130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1218C1D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6F090AC6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68,65579</w:t>
            </w:r>
          </w:p>
        </w:tc>
      </w:tr>
      <w:tr w:rsidR="00875BA3" w:rsidRPr="00875BA3" w14:paraId="6AFC38CF" w14:textId="77777777" w:rsidTr="001E501C">
        <w:trPr>
          <w:trHeight w:val="1976"/>
          <w:jc w:val="center"/>
        </w:trPr>
        <w:tc>
          <w:tcPr>
            <w:tcW w:w="3021" w:type="dxa"/>
            <w:shd w:val="clear" w:color="auto" w:fill="auto"/>
            <w:vAlign w:val="center"/>
            <w:hideMark/>
          </w:tcPr>
          <w:p w14:paraId="1FF9DBA6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Культура. Субсидии бюджетным (автономным) учреждениям на оплату труда персоналу.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F6C397C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05E61D25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67F8D8C6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62 0 00 21010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0A116F2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4EFA14C9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19 156,34263</w:t>
            </w:r>
          </w:p>
        </w:tc>
      </w:tr>
      <w:tr w:rsidR="00875BA3" w:rsidRPr="00875BA3" w14:paraId="3229DDB5" w14:textId="77777777" w:rsidTr="001E501C">
        <w:trPr>
          <w:trHeight w:val="2530"/>
          <w:jc w:val="center"/>
        </w:trPr>
        <w:tc>
          <w:tcPr>
            <w:tcW w:w="3021" w:type="dxa"/>
            <w:shd w:val="clear" w:color="auto" w:fill="auto"/>
            <w:vAlign w:val="center"/>
            <w:hideMark/>
          </w:tcPr>
          <w:p w14:paraId="691C5C93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Культура. Субсидии на финансовое обеспечение деятельности бюджетных (автономных) учреждений (за исключением оплаты труда персоналу).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0186B84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43E160F3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38511462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62 0 00 21020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987CD5E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09DE59DB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3 917,29522</w:t>
            </w:r>
          </w:p>
        </w:tc>
      </w:tr>
      <w:tr w:rsidR="00875BA3" w:rsidRPr="00875BA3" w14:paraId="3527F061" w14:textId="77777777" w:rsidTr="001E501C">
        <w:trPr>
          <w:trHeight w:val="2395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0B2B369C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Культура. Прочие культурно-просветительные предприятия, учреждения, организации и мероприятия (парки культуры и другие).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3DAA796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465BDFB6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4DA22820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10 0 00 01120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60EA39C0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14B66AB2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2 804,20000</w:t>
            </w:r>
          </w:p>
        </w:tc>
      </w:tr>
      <w:tr w:rsidR="00875BA3" w:rsidRPr="00875BA3" w14:paraId="10A12DD4" w14:textId="77777777" w:rsidTr="001E501C">
        <w:trPr>
          <w:trHeight w:val="2132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583D782D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Культура. Прочие культурно-просветительные предприятия, учреждения, организации и мероприятия (парки культуры и другие). 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938465D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0EF04CD5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33C04233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10 0 00 01120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1B8688E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4A8FFB1C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105,30000</w:t>
            </w:r>
          </w:p>
        </w:tc>
      </w:tr>
      <w:tr w:rsidR="00875BA3" w:rsidRPr="00875BA3" w14:paraId="5A190F2F" w14:textId="77777777" w:rsidTr="001E501C">
        <w:trPr>
          <w:trHeight w:val="780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1267CA87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Культура. Обеспечение и содержание функционирования администраций городов, районов, других населенных пунктов и их структурных подразделений.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2D14C79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226F96F9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2DFFA035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30 0 00 04000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2B1CB40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39CF205B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2 404,96000</w:t>
            </w:r>
          </w:p>
        </w:tc>
      </w:tr>
      <w:tr w:rsidR="00875BA3" w:rsidRPr="00875BA3" w14:paraId="1EB5E959" w14:textId="77777777" w:rsidTr="001E501C">
        <w:trPr>
          <w:trHeight w:val="780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0E686CE6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Культура. Обеспечение и содержание функционирования администраций городов, районов, других населенных пунктов и их структурных подразделений. 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7265978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754326FC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2C3B7BF2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30 0 00 04000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10ECA0F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2F6A5E71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49,00000</w:t>
            </w:r>
          </w:p>
        </w:tc>
      </w:tr>
      <w:tr w:rsidR="00875BA3" w:rsidRPr="00875BA3" w14:paraId="174EC945" w14:textId="77777777" w:rsidTr="001E501C">
        <w:trPr>
          <w:trHeight w:val="780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43C5C792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Физическая культура. Субсидия местным бюджетам из бюджета Донецкой народной Республики на адресную финансовую поддержку организаций, входящих в систему спортивной подготовки.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5861222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5372554D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643F5897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L0442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6D368F17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611C5752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1 897,00000</w:t>
            </w:r>
          </w:p>
        </w:tc>
      </w:tr>
      <w:tr w:rsidR="00875BA3" w:rsidRPr="00875BA3" w14:paraId="4C6B6AB1" w14:textId="77777777" w:rsidTr="001E501C">
        <w:trPr>
          <w:trHeight w:val="780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448C25CC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Физическая культура. Подготовка, проведение физкультурных мероприятий и массовых спортивных мероприятий, соревнований, учебно-тренировочных сборов.  Закупка товаров, работ и услуг для обеспечения </w:t>
            </w: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F92D2C2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4EAC3989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40282D89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10 0 00 02010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6067C8C5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088E0BE8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396,03000</w:t>
            </w:r>
          </w:p>
        </w:tc>
      </w:tr>
      <w:tr w:rsidR="00875BA3" w:rsidRPr="00875BA3" w14:paraId="068DE8A6" w14:textId="77777777" w:rsidTr="001E501C">
        <w:trPr>
          <w:trHeight w:val="1035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4FE8F6F8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Физическая культура. Финансовое обеспечение и учебно-тренировочная работа ДЮСШ, создание условий детскому населению для занятий физической культурой и спортом.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7576CCC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2FF5ACBF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7EF0DEAB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10 0 00 02040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99B4AAB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558C6866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19 244,51788</w:t>
            </w:r>
          </w:p>
        </w:tc>
      </w:tr>
      <w:tr w:rsidR="00875BA3" w:rsidRPr="00875BA3" w14:paraId="02BAD994" w14:textId="77777777" w:rsidTr="001E501C">
        <w:trPr>
          <w:trHeight w:val="780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0D22E8BF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Физическая культура. Финансовое обеспечение и учебно-тренировочная работа ДЮСШ, создание условий детскому населению для занятий физической культурой и спортом. 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F47A2F5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4A4353FD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13F9F997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10 0 00 02040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7E8BFD0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371383FA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1 257,29077</w:t>
            </w:r>
          </w:p>
        </w:tc>
      </w:tr>
      <w:tr w:rsidR="00875BA3" w:rsidRPr="00875BA3" w14:paraId="483787FF" w14:textId="77777777" w:rsidTr="001E501C">
        <w:trPr>
          <w:trHeight w:val="1290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5539A861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Физическая культура. Расходы на обеспечение центров «Спорт для всех» и мероприятий по физической культуре, внедрение и реализация физкультурно-спортивного комплекса «Готов к труду и обороне» и других учреждений в области физической культуры </w:t>
            </w:r>
          </w:p>
          <w:p w14:paraId="1FFD7220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 спорта.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90FFAC8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5514BD98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17BA627D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10 0 00 02060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646108F5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79A19E01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10 862,90252</w:t>
            </w:r>
          </w:p>
        </w:tc>
      </w:tr>
      <w:tr w:rsidR="00875BA3" w:rsidRPr="00875BA3" w14:paraId="03191082" w14:textId="77777777" w:rsidTr="001E501C">
        <w:trPr>
          <w:trHeight w:val="1035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15691064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Физическая культура. Расходы на обеспечение центров «Спорт для всех» и мероприятий по физической культуре, внедрение и реализация физкультурно-спортивного комплекса «Готов к труду и обороне» и других учреждений в области физической культуры и спорта. 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AA67C21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5FF4F9D8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5421B70C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10 0 00 02060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C78308F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19EBB8B1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1 021,38231</w:t>
            </w:r>
          </w:p>
        </w:tc>
      </w:tr>
      <w:tr w:rsidR="00875BA3" w:rsidRPr="00875BA3" w14:paraId="1773ADB1" w14:textId="77777777" w:rsidTr="001E501C">
        <w:trPr>
          <w:trHeight w:val="735"/>
          <w:jc w:val="center"/>
        </w:trPr>
        <w:tc>
          <w:tcPr>
            <w:tcW w:w="3021" w:type="dxa"/>
            <w:shd w:val="clear" w:color="auto" w:fill="auto"/>
            <w:vAlign w:val="center"/>
            <w:hideMark/>
          </w:tcPr>
          <w:p w14:paraId="739AF329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Физическая культура. Субсидии бюджетным (автономным) учреждениям на оплату труда персоналу. Предоставление субсидий бюджетным, автономным учреждениям и </w:t>
            </w: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иным некоммерческим организациям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A6F64FC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3E81D01E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1519EE0F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62 0 00 21010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ECE8327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738A3081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19 741,19660</w:t>
            </w:r>
          </w:p>
        </w:tc>
      </w:tr>
      <w:tr w:rsidR="00875BA3" w:rsidRPr="00875BA3" w14:paraId="41B996F2" w14:textId="77777777" w:rsidTr="001E501C">
        <w:trPr>
          <w:trHeight w:val="765"/>
          <w:jc w:val="center"/>
        </w:trPr>
        <w:tc>
          <w:tcPr>
            <w:tcW w:w="3021" w:type="dxa"/>
            <w:shd w:val="clear" w:color="auto" w:fill="auto"/>
            <w:vAlign w:val="center"/>
            <w:hideMark/>
          </w:tcPr>
          <w:p w14:paraId="4BDB1746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Физическая культура. Субсидии на финансовое обеспечение деятельности бюджетных (автономных) учреждений (за исключением оплаты труда персоналу).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F18A635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5FAD078F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0C07DDA8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62 0 00 21020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4CF2E4E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3B30299F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2 813,88692</w:t>
            </w:r>
          </w:p>
        </w:tc>
      </w:tr>
      <w:tr w:rsidR="00875BA3" w:rsidRPr="00875BA3" w14:paraId="7AF3E793" w14:textId="77777777" w:rsidTr="001E501C">
        <w:trPr>
          <w:trHeight w:val="1035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07E0A81F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Другие вопросы в области физической культуры и спорта. Организационное, информационно-аналитическое и материально-техническое обеспечение деятельности централизованных бухгалтерий. </w:t>
            </w: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09E5772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658D945E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0381BFD5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10 0 00 02100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3A8EE27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22C5023F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2 551,85000</w:t>
            </w:r>
          </w:p>
        </w:tc>
      </w:tr>
      <w:tr w:rsidR="00875BA3" w:rsidRPr="00875BA3" w14:paraId="24A22DB9" w14:textId="77777777" w:rsidTr="001E501C">
        <w:trPr>
          <w:trHeight w:val="780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7A07F78C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Другие вопросы в области физической культуры и спорта. Организационное, информационно-аналитическое и материально-техническое обеспечение деятельности централизованных бухгалтерий. </w:t>
            </w: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EB0AD86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7AFDA44D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6F9507C5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10 0 00 02100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357FCB0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2185C9FA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154,55000</w:t>
            </w:r>
          </w:p>
        </w:tc>
      </w:tr>
      <w:tr w:rsidR="00875BA3" w:rsidRPr="00875BA3" w14:paraId="11903321" w14:textId="77777777" w:rsidTr="001E501C">
        <w:trPr>
          <w:trHeight w:val="1035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7CC0EAFE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физической культуры и спорта. Обеспечение и содержание функционирования администраций городов, районов, других населенных пунктов и их структурных подразделений. 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0041BD8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08ACF3D5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6E12D4FE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30 0 00 04000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63821154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0FDFA381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2 533,40000</w:t>
            </w:r>
          </w:p>
        </w:tc>
      </w:tr>
      <w:tr w:rsidR="00875BA3" w:rsidRPr="00875BA3" w14:paraId="1DD61E14" w14:textId="77777777" w:rsidTr="001E501C">
        <w:trPr>
          <w:trHeight w:val="780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6406335B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Другие вопросы в области физической культуры и спорта. Обеспечение и содержание функционирования администраций городов, районов, других населенных пунктов и их структурных подразделений.  Закупка товаров, работ и услуг для </w:t>
            </w: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CED1701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0E985F40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068AE495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30 0 00 04000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96FE2CD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745C8E90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513,66300</w:t>
            </w:r>
          </w:p>
        </w:tc>
      </w:tr>
      <w:tr w:rsidR="00875BA3" w:rsidRPr="00875BA3" w14:paraId="188B0528" w14:textId="77777777" w:rsidTr="001E501C">
        <w:trPr>
          <w:trHeight w:val="780"/>
          <w:jc w:val="center"/>
        </w:trPr>
        <w:tc>
          <w:tcPr>
            <w:tcW w:w="3021" w:type="dxa"/>
            <w:shd w:val="clear" w:color="auto" w:fill="auto"/>
            <w:vAlign w:val="bottom"/>
            <w:hideMark/>
          </w:tcPr>
          <w:p w14:paraId="3A4CB12B" w14:textId="77777777" w:rsidR="00875BA3" w:rsidRPr="00875BA3" w:rsidRDefault="00875BA3" w:rsidP="00875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физической культуры и спорта. Обеспечение и содержание функционирования администраций городов, районов, других населенных пунктов и их структурных подразделений. Иные бюджетные ассигнования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B359889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42299869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50C8C96A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30 0 00 04000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1E3B61C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57CE1867" w14:textId="77777777" w:rsidR="00875BA3" w:rsidRPr="00875BA3" w:rsidRDefault="00875BA3" w:rsidP="00875B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0,60000</w:t>
            </w:r>
          </w:p>
        </w:tc>
      </w:tr>
      <w:tr w:rsidR="00875BA3" w:rsidRPr="00875BA3" w14:paraId="34E9C5E6" w14:textId="77777777" w:rsidTr="001E501C">
        <w:trPr>
          <w:trHeight w:val="315"/>
          <w:jc w:val="center"/>
        </w:trPr>
        <w:tc>
          <w:tcPr>
            <w:tcW w:w="3021" w:type="dxa"/>
            <w:shd w:val="clear" w:color="auto" w:fill="auto"/>
            <w:vAlign w:val="center"/>
            <w:hideMark/>
          </w:tcPr>
          <w:p w14:paraId="28518BED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B71C602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36C61C6F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693DA2C4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35" w:type="dxa"/>
            <w:gridSpan w:val="2"/>
            <w:shd w:val="clear" w:color="auto" w:fill="auto"/>
            <w:noWrap/>
            <w:vAlign w:val="center"/>
            <w:hideMark/>
          </w:tcPr>
          <w:p w14:paraId="7C9A2E3D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14:paraId="41ECCFB9" w14:textId="77777777" w:rsidR="00875BA3" w:rsidRPr="00875BA3" w:rsidRDefault="00875BA3" w:rsidP="00875BA3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5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1 492 233,03551</w:t>
            </w:r>
          </w:p>
        </w:tc>
      </w:tr>
    </w:tbl>
    <w:p w14:paraId="0759CC4B" w14:textId="77777777" w:rsidR="00875BA3" w:rsidRPr="00875BA3" w:rsidRDefault="00875BA3" w:rsidP="00875BA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1AFF1484" w14:textId="77777777" w:rsidR="00875BA3" w:rsidRPr="00875BA3" w:rsidRDefault="00875BA3" w:rsidP="00875BA3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1E46A8FC" w14:textId="77777777" w:rsidR="00B123AF" w:rsidRDefault="00B123AF"/>
    <w:sectPr w:rsidR="00B123AF" w:rsidSect="00875BA3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4126"/>
    <w:rsid w:val="00172C39"/>
    <w:rsid w:val="005727D1"/>
    <w:rsid w:val="00781704"/>
    <w:rsid w:val="00875BA3"/>
    <w:rsid w:val="00B123AF"/>
    <w:rsid w:val="00CD4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E2CA35"/>
  <w15:chartTrackingRefBased/>
  <w15:docId w15:val="{A12965D7-F064-408D-81B0-A4B87CA3D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5727D1"/>
    <w:rPr>
      <w:i/>
      <w:iCs/>
    </w:rPr>
  </w:style>
  <w:style w:type="character" w:styleId="a4">
    <w:name w:val="Hyperlink"/>
    <w:basedOn w:val="a0"/>
    <w:uiPriority w:val="99"/>
    <w:unhideWhenUsed/>
    <w:rsid w:val="005727D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gisnpa-dnr.ru/npa/1244-41-1-20241122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18</Pages>
  <Words>4087</Words>
  <Characters>23300</Characters>
  <Application>Microsoft Office Word</Application>
  <DocSecurity>0</DocSecurity>
  <Lines>194</Lines>
  <Paragraphs>54</Paragraphs>
  <ScaleCrop>false</ScaleCrop>
  <Company/>
  <LinksUpToDate>false</LinksUpToDate>
  <CharactersWithSpaces>27333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3</cp:revision>
  <dcterms:created xsi:type="dcterms:W3CDTF">2025-02-14T09:20:00Z</dcterms:created>
  <dcterms:modified xsi:type="dcterms:W3CDTF">2025-02-14T11:05:00Z</dcterms:modified>
</cp:coreProperties>
</file>