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DE172" w14:textId="77777777" w:rsidR="00DD53EA" w:rsidRPr="00DD53EA" w:rsidRDefault="00DD53EA" w:rsidP="00DD53EA">
      <w:pPr>
        <w:spacing w:after="0" w:line="240" w:lineRule="auto"/>
        <w:ind w:left="567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53EA">
        <w:rPr>
          <w:rFonts w:ascii="Times New Roman" w:eastAsia="Calibri" w:hAnsi="Times New Roman" w:cs="Times New Roman"/>
          <w:sz w:val="24"/>
          <w:szCs w:val="24"/>
        </w:rPr>
        <w:t>Приложение 1</w:t>
      </w:r>
    </w:p>
    <w:p w14:paraId="5FAE90E7" w14:textId="77777777" w:rsidR="00DD53EA" w:rsidRPr="00DD53EA" w:rsidRDefault="00DD53EA" w:rsidP="00DD53EA">
      <w:pPr>
        <w:spacing w:after="0" w:line="240" w:lineRule="auto"/>
        <w:ind w:left="5103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D53EA">
        <w:rPr>
          <w:rFonts w:ascii="Times New Roman" w:eastAsia="Calibri" w:hAnsi="Times New Roman" w:cs="Times New Roman"/>
          <w:sz w:val="24"/>
          <w:szCs w:val="24"/>
        </w:rPr>
        <w:t xml:space="preserve">к п.2.9. Положения о муниципальном жилищном фонде коммерческого использования и о порядке предоставления жилых помещений муниципального жилищного фонда коммерческого использования на территории </w:t>
      </w:r>
      <w:bookmarkStart w:id="0" w:name="_Hlk177993029"/>
      <w:r w:rsidRPr="00DD53EA">
        <w:rPr>
          <w:rFonts w:ascii="Times New Roman" w:eastAsia="Times New Roman" w:hAnsi="Times New Roman" w:cs="Times New Roman"/>
          <w:bCs/>
          <w:sz w:val="24"/>
          <w:szCs w:val="24"/>
        </w:rPr>
        <w:t xml:space="preserve">муниципального образования </w:t>
      </w:r>
      <w:proofErr w:type="spellStart"/>
      <w:r w:rsidRPr="00DD53EA">
        <w:rPr>
          <w:rFonts w:ascii="Times New Roman" w:eastAsia="Calibri" w:hAnsi="Times New Roman" w:cs="Times New Roman"/>
          <w:sz w:val="24"/>
          <w:szCs w:val="24"/>
        </w:rPr>
        <w:t>Краснолиманский</w:t>
      </w:r>
      <w:proofErr w:type="spellEnd"/>
      <w:r w:rsidRPr="00DD53EA">
        <w:rPr>
          <w:rFonts w:ascii="Times New Roman" w:eastAsia="Calibri" w:hAnsi="Times New Roman" w:cs="Times New Roman"/>
          <w:sz w:val="24"/>
          <w:szCs w:val="24"/>
        </w:rPr>
        <w:t xml:space="preserve"> муниципальный округ Донецкой Народной Республики </w:t>
      </w:r>
    </w:p>
    <w:p w14:paraId="46F9DA7D" w14:textId="77777777" w:rsidR="00DD53EA" w:rsidRPr="00DD53EA" w:rsidRDefault="00DD53EA" w:rsidP="00DD53EA">
      <w:pPr>
        <w:spacing w:after="0" w:line="240" w:lineRule="auto"/>
        <w:ind w:left="567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A3FCED0" w14:textId="77777777" w:rsidR="00DD53EA" w:rsidRPr="00DD53EA" w:rsidRDefault="00DD53EA" w:rsidP="00DD53EA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CEE06DB" w14:textId="77777777" w:rsidR="00DD53EA" w:rsidRPr="00DD53EA" w:rsidRDefault="00DD53EA" w:rsidP="00DD53EA">
      <w:pPr>
        <w:keepNext/>
        <w:keepLines/>
        <w:widowControl w:val="0"/>
        <w:spacing w:after="300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1" w:name="bookmark4"/>
      <w:bookmarkEnd w:id="0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ДОГОВОР НАЙМА ЖИЛОГО ПОМЕЩЕНИЯ</w:t>
      </w:r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br/>
        <w:t>КОММЕРЧЕСКОГО ИСПОЛЬЗОВАНИЯ №</w:t>
      </w:r>
      <w:bookmarkEnd w:id="1"/>
    </w:p>
    <w:p w14:paraId="528A0528" w14:textId="77777777" w:rsidR="00DD53EA" w:rsidRPr="00DD53EA" w:rsidRDefault="00DD53EA" w:rsidP="00DD53EA">
      <w:pPr>
        <w:widowControl w:val="0"/>
        <w:spacing w:after="300"/>
        <w:ind w:right="380"/>
        <w:jc w:val="right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____________20</w:t>
      </w:r>
    </w:p>
    <w:p w14:paraId="13F4A447" w14:textId="77777777" w:rsidR="00DD53EA" w:rsidRPr="00DD53EA" w:rsidRDefault="00DD53EA" w:rsidP="00DD53EA">
      <w:pPr>
        <w:widowControl w:val="0"/>
        <w:spacing w:after="300"/>
        <w:ind w:firstLine="720"/>
        <w:jc w:val="both"/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Администрация </w:t>
      </w:r>
      <w:bookmarkStart w:id="2" w:name="_Hlk186190365"/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 </w:t>
      </w:r>
      <w:bookmarkEnd w:id="2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Донецкой Народной Республики, в лице </w:t>
      </w:r>
      <w:r w:rsidRPr="00DD53EA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Главы муниципального образования </w:t>
      </w:r>
      <w:proofErr w:type="spellStart"/>
      <w:r w:rsidRPr="00DD53EA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>Краснолиманский</w:t>
      </w:r>
      <w:proofErr w:type="spellEnd"/>
      <w:r w:rsidRPr="00DD53EA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 муниципальный округ Донецкой Народной Республики</w:t>
      </w:r>
      <w:r w:rsidRPr="00DD53EA"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  <w:t xml:space="preserve">, действующего на основании Устава </w:t>
      </w:r>
      <w:r w:rsidRPr="00DD53EA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муниципального образования </w:t>
      </w:r>
      <w:proofErr w:type="spellStart"/>
      <w:r w:rsidRPr="00DD53EA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>Краснолиманский</w:t>
      </w:r>
      <w:proofErr w:type="spellEnd"/>
      <w:r w:rsidRPr="00DD53EA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 xml:space="preserve"> муниципальны</w:t>
      </w:r>
      <w:bookmarkStart w:id="3" w:name="_GoBack"/>
      <w:bookmarkEnd w:id="3"/>
      <w:r w:rsidRPr="00DD53EA">
        <w:rPr>
          <w:rFonts w:ascii="Times New Roman" w:eastAsia="Times New Roman" w:hAnsi="Times New Roman" w:cs="Times New Roman"/>
          <w:spacing w:val="-2"/>
          <w:kern w:val="2"/>
          <w:sz w:val="26"/>
          <w:szCs w:val="26"/>
          <w14:ligatures w14:val="standardContextual"/>
        </w:rPr>
        <w:t>й округ Донецкой Народной Республики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, именуемая в дальнейшем «Наймодатель», с одной стороны, и гражданин _____________________________________</w:t>
      </w:r>
    </w:p>
    <w:p w14:paraId="2B4EFBFB" w14:textId="77777777" w:rsidR="00DD53EA" w:rsidRPr="00DD53EA" w:rsidRDefault="00DD53EA" w:rsidP="00DD53EA">
      <w:pPr>
        <w:widowControl w:val="0"/>
        <w:spacing w:after="300"/>
        <w:ind w:firstLine="720"/>
        <w:jc w:val="both"/>
        <w:rPr>
          <w:rFonts w:ascii="Times New Roman" w:eastAsia="Times New Roman" w:hAnsi="Times New Roman" w:cs="Times New Roman"/>
          <w:kern w:val="2"/>
          <w:sz w:val="24"/>
          <w:szCs w:val="24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ru-RU" w:bidi="ru-RU"/>
          <w14:ligatures w14:val="standardContextual"/>
        </w:rPr>
        <w:t>(Ф.И.О.. адрес места жительства, паспортные данные)</w:t>
      </w:r>
    </w:p>
    <w:p w14:paraId="10258AE7" w14:textId="77777777" w:rsidR="00DD53EA" w:rsidRPr="00DD53EA" w:rsidRDefault="00DD53EA" w:rsidP="00DD53EA">
      <w:pPr>
        <w:widowControl w:val="0"/>
        <w:spacing w:after="30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именуемый(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ая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) в дальнейшем «Наниматель», с другой стороны, вместе именуемые «Стороны», заключили настоящий договор (далее - Договор) о нижеследующем:</w:t>
      </w:r>
    </w:p>
    <w:p w14:paraId="0B4E74AC" w14:textId="77777777" w:rsidR="00DD53EA" w:rsidRPr="00DD53EA" w:rsidRDefault="00DD53EA" w:rsidP="00DD53EA">
      <w:pPr>
        <w:keepNext/>
        <w:keepLines/>
        <w:widowControl w:val="0"/>
        <w:numPr>
          <w:ilvl w:val="0"/>
          <w:numId w:val="1"/>
        </w:numPr>
        <w:tabs>
          <w:tab w:val="left" w:pos="341"/>
        </w:tabs>
        <w:spacing w:after="30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4" w:name="bookmark6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Предмет договора</w:t>
      </w:r>
      <w:bookmarkEnd w:id="4"/>
    </w:p>
    <w:p w14:paraId="5BDE992A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40"/>
          <w:tab w:val="left" w:leader="underscore" w:pos="575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На основании постановления Администрации 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 Донецкой Народной Республики от № Наймодатель передает Нанимателю жилое помещение коммерческого использования за плату во временное владение и (или) пользование </w:t>
      </w: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ab/>
        <w:t>(жилой дом, часть жилого дома, квартира, часть квартиры, комната),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</w:t>
      </w:r>
      <w:r w:rsidRPr="00DD53EA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 xml:space="preserve">состоящее из  комнат (если </w:t>
      </w: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применимо),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общей площадью 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, жилой площадью  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, кадастровый номер  </w:t>
      </w: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(при наличии),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расположенное по адресу</w:t>
      </w:r>
      <w:r w:rsidRPr="00DD53EA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 xml:space="preserve">: (далее - Жилое помещение),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для проживания в нем,                                 а Наниматель обязуется использовать Жилое помещение в соответствии с назначением и своевременно выполнять обязательства по настоящему Договору.</w:t>
      </w:r>
    </w:p>
    <w:p w14:paraId="05A6C052" w14:textId="77777777" w:rsidR="00DD53EA" w:rsidRPr="00DD53EA" w:rsidRDefault="00DD53EA" w:rsidP="00DD53EA">
      <w:pPr>
        <w:widowControl w:val="0"/>
        <w:pBdr>
          <w:bottom w:val="single" w:sz="4" w:space="0" w:color="auto"/>
        </w:pBdr>
        <w:spacing w:after="52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Жилое помещение оборудовано:</w:t>
      </w:r>
    </w:p>
    <w:p w14:paraId="692CB805" w14:textId="77777777" w:rsidR="00DD53EA" w:rsidRPr="00DD53EA" w:rsidRDefault="00DD53EA" w:rsidP="00DD53EA">
      <w:pPr>
        <w:widowControl w:val="0"/>
        <w:pBdr>
          <w:top w:val="single" w:sz="4" w:space="0" w:color="auto"/>
        </w:pBd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iCs/>
          <w:kern w:val="2"/>
          <w:sz w:val="18"/>
          <w:szCs w:val="18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18"/>
          <w:szCs w:val="18"/>
          <w:lang w:eastAsia="ru-RU" w:bidi="ru-RU"/>
          <w14:ligatures w14:val="standardContextual"/>
        </w:rPr>
        <w:t>(водопроводом горячим и холодным водоснабжением канализацией отоплением ’ электроосвещением / газом конфорочной (электрической, газовой) плитой иное).</w:t>
      </w:r>
    </w:p>
    <w:p w14:paraId="739C746D" w14:textId="77777777" w:rsidR="00DD53EA" w:rsidRPr="00DD53EA" w:rsidRDefault="00DD53EA" w:rsidP="00DD53EA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Иные характеристики Жилого помещения, его техническое состояние, также санитарно-техническое и иное оборудование, находящееся в нем, указаны                                          в техническом паспорте Жилого помещения.</w:t>
      </w:r>
    </w:p>
    <w:p w14:paraId="542B66EB" w14:textId="77777777" w:rsidR="00DD53EA" w:rsidRPr="00DD53EA" w:rsidRDefault="00DD53EA" w:rsidP="00DD53EA">
      <w:pPr>
        <w:widowControl w:val="0"/>
        <w:spacing w:after="0" w:line="262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Для части квартиры или жилого дома: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местоположение, площадь и границы Жилого помещения выделены цветом </w:t>
      </w: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{на поэтажном плане/в техническом паспорте/иное)</w:t>
      </w:r>
    </w:p>
    <w:p w14:paraId="20181FD0" w14:textId="77777777" w:rsidR="00DD53EA" w:rsidRPr="00DD53EA" w:rsidRDefault="00DD53EA" w:rsidP="00DD53EA">
      <w:pPr>
        <w:widowControl w:val="0"/>
        <w:tabs>
          <w:tab w:val="left" w:leader="underscore" w:pos="2755"/>
        </w:tabs>
        <w:spacing w:after="0" w:line="262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Кадастровый номер земельного участка, занятого жилым домом </w:t>
      </w: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                                            </w:t>
      </w:r>
      <w:proofErr w:type="gramStart"/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{</w:t>
      </w:r>
      <w:proofErr w:type="gramEnd"/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если применимо).</w:t>
      </w:r>
    </w:p>
    <w:p w14:paraId="58892B41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2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Жилое помещение принадлежит на праве собственности (казне) муниципальному образованию </w:t>
      </w:r>
      <w:proofErr w:type="spellStart"/>
      <w:r w:rsidRPr="00DD53EA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>Краснолиманский</w:t>
      </w:r>
      <w:proofErr w:type="spellEnd"/>
      <w:r w:rsidRPr="00DD53EA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 xml:space="preserve"> муниципальный округ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Донецкой Народной Республики, что подтверждается записью в Едином государственном реестре недвижимости от "_" ____ г.  №.</w:t>
      </w:r>
    </w:p>
    <w:p w14:paraId="214D3B66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Вместе с Нанимателем в Жилом помещении по настоящему Договору будут проживать следующие члены его семьи:</w:t>
      </w:r>
    </w:p>
    <w:p w14:paraId="2AEC8947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Наниматель и постоянно проживающие с ним члены его семьи вправе временно зарегистрироваться по месту пребывания в предоставленном Жилом помещении на срок действия настоящего Договора.</w:t>
      </w:r>
    </w:p>
    <w:p w14:paraId="4F5B3EBC" w14:textId="77777777" w:rsidR="00DD53EA" w:rsidRPr="00DD53EA" w:rsidRDefault="00DD53EA" w:rsidP="00DD53EA">
      <w:pPr>
        <w:widowControl w:val="0"/>
        <w:tabs>
          <w:tab w:val="left" w:pos="12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</w:p>
    <w:p w14:paraId="7A82993F" w14:textId="77777777" w:rsidR="00DD53EA" w:rsidRPr="00DD53EA" w:rsidRDefault="00DD53EA" w:rsidP="00DD53EA">
      <w:pPr>
        <w:keepNext/>
        <w:keepLines/>
        <w:widowControl w:val="0"/>
        <w:numPr>
          <w:ilvl w:val="0"/>
          <w:numId w:val="1"/>
        </w:numPr>
        <w:tabs>
          <w:tab w:val="left" w:pos="1578"/>
        </w:tabs>
        <w:spacing w:after="260" w:line="266" w:lineRule="auto"/>
        <w:ind w:firstLine="720"/>
        <w:jc w:val="both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5" w:name="bookmark8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Размер и порядок внесения платы за Жилое помещение                                        и коммунальные услуги</w:t>
      </w:r>
      <w:bookmarkEnd w:id="5"/>
    </w:p>
    <w:p w14:paraId="7F3DF5C0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1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Плата за Жилое помещение и коммунальные услуги для Нанимателя включает в себя:</w:t>
      </w:r>
    </w:p>
    <w:p w14:paraId="0709CE4D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31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Плату за пользование Жилым помещением (плату за коммерческий наем).</w:t>
      </w:r>
    </w:p>
    <w:p w14:paraId="1E3C03B7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41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Плату за содержание Жилого помещения, включающую в себя плату                          за услуги, работы по управлению многоквартирным домом, за содержание и текущий ремонт общего имущества в многоквартирном доме, а также за коммунальные ресурсы, потребляемые при использовании и содержании общего имущества в многоквартирном доме;</w:t>
      </w:r>
    </w:p>
    <w:p w14:paraId="7F674F9B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41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iCs/>
          <w:kern w:val="2"/>
          <w:sz w:val="20"/>
          <w:szCs w:val="20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Плату за коммунальные услуги, включающую в себя плату за </w:t>
      </w: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(холодное                     и горячее водоснабжение, водоотведение, электроснабжение, газоснабжение, отопление (теплоснабжение).</w:t>
      </w:r>
    </w:p>
    <w:p w14:paraId="3965DC21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</w:tabs>
        <w:spacing w:after="32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Размер платы за коммерческий наем определяется в соответствии                                    с Положением «О муниципальном жилищном фонде коммерческого использования                       и о порядке предоставления жилых помещений муниципального жилищного фонда коммерческого использования на территории муниципального образования 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 Донецкой Народной Республики» (далее - Положение), утвержденным решением 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городского совета Донецкой Народной Республики от        №, по формуле:</w:t>
      </w:r>
    </w:p>
    <w:p w14:paraId="13BAAA58" w14:textId="77777777" w:rsidR="00DD53EA" w:rsidRPr="00DD53EA" w:rsidRDefault="00DD53EA" w:rsidP="00DD53EA">
      <w:pPr>
        <w:widowControl w:val="0"/>
        <w:spacing w:after="300" w:line="240" w:lineRule="auto"/>
        <w:ind w:firstLine="720"/>
        <w:jc w:val="center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ПП - СН х </w:t>
      </w:r>
      <w:proofErr w:type="gramStart"/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К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.г</w:t>
      </w:r>
      <w:proofErr w:type="gram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</w:t>
      </w:r>
      <w:r w:rsidRPr="00DD53EA">
        <w:rPr>
          <w:rFonts w:ascii="Times New Roman" w:eastAsia="Times New Roman" w:hAnsi="Times New Roman" w:cs="Times New Roman"/>
          <w:i/>
          <w:iCs/>
          <w:color w:val="000000"/>
          <w:kern w:val="2"/>
          <w:sz w:val="26"/>
          <w:szCs w:val="26"/>
          <w:lang w:eastAsia="ru-RU" w:bidi="ru-RU"/>
          <w14:ligatures w14:val="standardContextual"/>
        </w:rPr>
        <w:t>8общ,</w:t>
      </w:r>
    </w:p>
    <w:p w14:paraId="7B25A8F6" w14:textId="77777777" w:rsidR="00DD53EA" w:rsidRPr="00DD53EA" w:rsidRDefault="00DD53EA" w:rsidP="00DD53E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где:</w:t>
      </w:r>
    </w:p>
    <w:p w14:paraId="6ECFF201" w14:textId="77777777" w:rsidR="00DD53EA" w:rsidRPr="00DD53EA" w:rsidRDefault="00DD53EA" w:rsidP="00DD53E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ПП - плата за пользование Жилым помещением (плата за коммерческий наем), рублей в месяц;</w:t>
      </w:r>
    </w:p>
    <w:p w14:paraId="3A840E52" w14:textId="77777777" w:rsidR="00DD53EA" w:rsidRPr="00DD53EA" w:rsidRDefault="00DD53EA" w:rsidP="00DD53E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СН - размер платы за содержание жилого помещения, установленный согласно действующему законодательству, рублей за I </w:t>
      </w:r>
      <w:proofErr w:type="spellStart"/>
      <w:proofErr w:type="gram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proofErr w:type="gram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общей площади жилого помещения                   в месяц;</w:t>
      </w:r>
    </w:p>
    <w:p w14:paraId="7726204D" w14:textId="77777777" w:rsidR="00DD53EA" w:rsidRPr="00DD53EA" w:rsidRDefault="00DD53EA" w:rsidP="00DD53E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К - коэффициент кратности, ежегодно устанавливаемый постановлением Администрации </w:t>
      </w:r>
      <w:proofErr w:type="spellStart"/>
      <w:r w:rsidRPr="00DD53EA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DD53EA">
        <w:rPr>
          <w:rFonts w:ascii="Times New Roman" w:eastAsia="Times New Roman" w:hAnsi="Times New Roman" w:cs="Times New Roman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Донецкой Народной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Республики;</w:t>
      </w:r>
    </w:p>
    <w:p w14:paraId="0CB212E0" w14:textId="77777777" w:rsidR="00DD53EA" w:rsidRPr="00DD53EA" w:rsidRDefault="00DD53EA" w:rsidP="00DD53E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8общ - общая площадь Жилого помещения, 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.</w:t>
      </w:r>
    </w:p>
    <w:p w14:paraId="268ADA3E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Сроки и порядок внесения платы за Жилое помещение, а также порядок                       и сроки уведомления Нанимателя об изменении размера платы определяются настоящим Договором.</w:t>
      </w:r>
    </w:p>
    <w:p w14:paraId="37E33F36" w14:textId="77777777" w:rsidR="00DD53EA" w:rsidRPr="00DD53EA" w:rsidRDefault="00DD53EA" w:rsidP="00DD53E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Наймодатель направляет Нанимателю соответствующее уведомление                                    об изменении размера платы за коммерческий наем. После получения такого уведомления Наниматель самостоятельно осуществляет перерасчет платы за коммерческий наем.</w:t>
      </w:r>
    </w:p>
    <w:p w14:paraId="23FCC76C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2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Плата за коммерческий наем вносится Нанимателем ежемесячно не позднее 10 числа месяца, следующего за истекшим месяцем, путем перечисления денежных средств на реквизиты Отдела жилищно-коммунального хозяйства, муниципальной собственности и транспорта Администрации </w:t>
      </w:r>
      <w:proofErr w:type="spell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Краснолиманского</w:t>
      </w:r>
      <w:proofErr w:type="spell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муниципального округа Донецкой Народной Республики.</w:t>
      </w:r>
    </w:p>
    <w:p w14:paraId="337B34AE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Наниматель вносит плату за содержание Жилого помещения                                                и коммунальные услуги ежемесячно на счет управляющей организации и/или организации - поставщика коммунальных ресурсов в сроки, установленные такими организациями. Размер платы за содержание Жилого помещения и коммунальные услуги определяется в порядке, установленном действующим законодательством                           и муниципальными правовыми актами.</w:t>
      </w:r>
    </w:p>
    <w:p w14:paraId="18A0C4C4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8"/>
        </w:tabs>
        <w:spacing w:after="30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Плата за Жилое помещение и коммунальные услуги вносится Нанимателем независимо от факта пользования Жилым помещением ежемесячно в сроки, предусмотренные настоящим Договором.</w:t>
      </w:r>
    </w:p>
    <w:p w14:paraId="6AA9469A" w14:textId="77777777" w:rsidR="00DD53EA" w:rsidRPr="00DD53EA" w:rsidRDefault="00DD53EA" w:rsidP="00DD53EA">
      <w:pPr>
        <w:keepNext/>
        <w:keepLines/>
        <w:widowControl w:val="0"/>
        <w:numPr>
          <w:ilvl w:val="0"/>
          <w:numId w:val="1"/>
        </w:numPr>
        <w:tabs>
          <w:tab w:val="left" w:pos="341"/>
        </w:tabs>
        <w:spacing w:after="30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6" w:name="bookmark10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Обязанности Сторон</w:t>
      </w:r>
      <w:bookmarkEnd w:id="6"/>
    </w:p>
    <w:p w14:paraId="7B067302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2"/>
        </w:tabs>
        <w:spacing w:after="0" w:line="257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Наймодатель обязан:</w:t>
      </w:r>
    </w:p>
    <w:p w14:paraId="4177179A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49"/>
        </w:tabs>
        <w:spacing w:after="0" w:line="257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Передать Нанимателю Жилое помещение, свободное от прав третьих лиц, по акту приема-передачи в течение пяти дней со дня подписания настоящего Договора.</w:t>
      </w:r>
    </w:p>
    <w:p w14:paraId="10D13CCD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44"/>
        </w:tabs>
        <w:spacing w:after="0" w:line="257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период действия настоящего Договора Наймодатель не вправе передавать Жилое помещение в залог или обременять его какими-либо иными обязательствами, не связанными с исполнением настоящего Договора.</w:t>
      </w:r>
    </w:p>
    <w:p w14:paraId="46162D62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2"/>
        </w:tabs>
        <w:spacing w:after="0" w:line="257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Наймодатель имеет право:</w:t>
      </w:r>
    </w:p>
    <w:p w14:paraId="5BD7E92F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44"/>
        </w:tabs>
        <w:spacing w:after="0" w:line="257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Требовать своевременного внесения платы за наем, содержание Жилого помещения и коммунальные услуги.</w:t>
      </w:r>
    </w:p>
    <w:p w14:paraId="05198F16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44"/>
        </w:tabs>
        <w:spacing w:after="0" w:line="257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Требовать допуск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помещения, санитарно-технического                     и иного оборудования, находящегося в нем (при наличии), для выполнения необходимых ремонтных работ, а для ликвидации аварий - в любое время.</w:t>
      </w:r>
    </w:p>
    <w:p w14:paraId="4092FEC2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27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Иные права в соответствии с законодательством.</w:t>
      </w:r>
    </w:p>
    <w:p w14:paraId="6244220E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5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Наниматель обязан:</w:t>
      </w:r>
    </w:p>
    <w:p w14:paraId="6ADB5B29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57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Использовать Жилое помещение по назначению, указанному в пункте               1.1 настоящего Договора.</w:t>
      </w:r>
    </w:p>
    <w:p w14:paraId="7C451932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7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Содержать Жилое помещение в состоянии, соответствующем акту приема-передачи Жилого помещения на момент предоставления, обеспечивать соблюдение проживающими гражданами правил пользования жилыми помещениями,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в том числе правил безопасности, принимать необходимые меры к его сохранности.</w:t>
      </w:r>
    </w:p>
    <w:p w14:paraId="01E48330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6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Не производить перепланировок и переоборудования Жилого помещения без согласования в установленном порядке с Наймодателем.</w:t>
      </w:r>
    </w:p>
    <w:p w14:paraId="36896AD5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67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Своевременно производить за свой счет текущий ремонт Жилого помещения и установленного в нем сантехнического и иного оборудования                              </w:t>
      </w:r>
      <w:proofErr w:type="gram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(</w:t>
      </w:r>
      <w:proofErr w:type="gram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при наличии).</w:t>
      </w:r>
    </w:p>
    <w:p w14:paraId="50D42F2B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1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Незамедлительно сообщать Наймодателю об аварийных ситуациях.</w:t>
      </w:r>
    </w:p>
    <w:p w14:paraId="77226187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67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Договор найма сохраняет действие при временном отсутствии Нанимателя. При этом Наниматель или по его поручению уполномоченное лицо обязаны вносить плату за Жилое помещение и коммунальные услуги, прочие платежи.</w:t>
      </w:r>
    </w:p>
    <w:p w14:paraId="7D04813C" w14:textId="77777777" w:rsidR="00DD53EA" w:rsidRPr="00DD53EA" w:rsidRDefault="00DD53EA" w:rsidP="00DD53E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Произведенные Нанимателем с письменного согласия Наймодателя улучшения Жилого помещения возмещению не подлежат.</w:t>
      </w:r>
    </w:p>
    <w:p w14:paraId="30DECB1E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6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Вносить плату за наем Жилого помещения в установленные настоящим договором сроки.</w:t>
      </w:r>
    </w:p>
    <w:p w14:paraId="6E22FC29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6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Своевременно вносить платежи за содержание и ремонт Жилого помещения, а также коммунальные услуги.</w:t>
      </w:r>
    </w:p>
    <w:p w14:paraId="4F30AEEC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5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Соблюдать законные права соседей.</w:t>
      </w:r>
    </w:p>
    <w:p w14:paraId="19B381A8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61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Выполнять другие обязанности, установленные действующим законодательством для Нанимателей жилых помещений.</w:t>
      </w:r>
    </w:p>
    <w:p w14:paraId="1681CF6B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Наниматель имеет право:</w:t>
      </w:r>
    </w:p>
    <w:p w14:paraId="0CFEF6FE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6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Сдать Жилое помещение Наймодателю до истечения срока действия настоящего Договора, письменно предупредив Наймодателя об этом за месяц.</w:t>
      </w:r>
    </w:p>
    <w:p w14:paraId="2C562DD0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67"/>
        </w:tabs>
        <w:spacing w:after="32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Осуществлять иные права, предоставленные нанимателям жилых помещений действующим законодательством Российской Федерации.</w:t>
      </w:r>
    </w:p>
    <w:p w14:paraId="01285F9B" w14:textId="77777777" w:rsidR="00DD53EA" w:rsidRPr="00DD53EA" w:rsidRDefault="00DD53EA" w:rsidP="00DD53EA">
      <w:pPr>
        <w:keepNext/>
        <w:keepLines/>
        <w:widowControl w:val="0"/>
        <w:numPr>
          <w:ilvl w:val="0"/>
          <w:numId w:val="1"/>
        </w:numPr>
        <w:tabs>
          <w:tab w:val="left" w:pos="358"/>
        </w:tabs>
        <w:spacing w:after="32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7" w:name="bookmark12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Ответственность Сторон</w:t>
      </w:r>
      <w:bookmarkEnd w:id="7"/>
    </w:p>
    <w:p w14:paraId="04E86506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случае несвоевременного и/или неполного внесения Нанимателем платы за содержание Жилого помещения и коммунальные услуги Наниматель несет ответственность в соответствии с действующим законодательством Российской Федерации.</w:t>
      </w:r>
    </w:p>
    <w:p w14:paraId="627854FF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5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При нарушении установленных действующим законодательством Правил пользования жилым помещением и придомовой территорией Наниматель обязан возместить Наймодателю возникшие убытки в установленном законом порядке.</w:t>
      </w:r>
    </w:p>
    <w:p w14:paraId="3D619A5A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</w:tabs>
        <w:spacing w:after="320" w:line="262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Споры, возникающие при исполнении Договора, решаются Сторонами путем переговоров, при не достижении согласия спор подлежит рассмотрению в суде       по месту нахождения Наймодателя.</w:t>
      </w:r>
    </w:p>
    <w:p w14:paraId="646B55DF" w14:textId="77777777" w:rsidR="00DD53EA" w:rsidRPr="00DD53EA" w:rsidRDefault="00DD53EA" w:rsidP="00DD53EA">
      <w:pPr>
        <w:keepNext/>
        <w:keepLines/>
        <w:widowControl w:val="0"/>
        <w:numPr>
          <w:ilvl w:val="0"/>
          <w:numId w:val="1"/>
        </w:numPr>
        <w:tabs>
          <w:tab w:val="left" w:pos="341"/>
        </w:tabs>
        <w:spacing w:after="32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8" w:name="bookmark14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Срок действия договора</w:t>
      </w:r>
      <w:bookmarkEnd w:id="8"/>
    </w:p>
    <w:p w14:paraId="04CA2A6D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  <w:tab w:val="left" w:leader="underscore" w:pos="374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Срок найма Жилого помещения устанавливается на год с «__</w:t>
      </w:r>
      <w:proofErr w:type="gram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_ »</w:t>
      </w:r>
      <w:proofErr w:type="gram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_____                            20 года      по  «___»_____20    год.</w:t>
      </w:r>
    </w:p>
    <w:p w14:paraId="5ACA45FA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По истечении срока действия Договора Наниматель имеет преимущественное право на заключение Договора на новый срок при подтверждении сохранения обстоятельств, послуживших основанием для предоставления Жилого помещения.</w:t>
      </w:r>
    </w:p>
    <w:p w14:paraId="1CEB725F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В случае смерти Нанимателя либо признания его недееспособным                             или его выбытия из Жилого помещения (переезд на новое место жительства) Договор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продолжает действовать на тех же условиях, а Нанимателем становится один                                из граждан, постоянно проживающих с прежним Нанимателем и указанных в договоре найма, по общему согласию между ними. Наймодатель не вправе отказать такому гражданину во вступлении в договор на оставшийся срок его действия.</w:t>
      </w:r>
    </w:p>
    <w:p w14:paraId="0F8F653B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Настоящий договор сохраняет действие при временном отсутствии Нанимателя. При этом Наниматель или по его поручению уполномоченное лицо обязаны вносить плату за жилое помещение и коммунальные услуги, прочие платежи.</w:t>
      </w:r>
    </w:p>
    <w:p w14:paraId="0B2B3D30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192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При прекращении действия Договора найма/договора аренды по любому основанию (в том числе в связи с истечением срока его действия, досрочным расторжением, признанием недействительным или незаключенным) Наниматель обязан в течение тридцати календарных дней со дня прекращения такого договора освободить Жилое помещение и передать его Наймодателю со всеми неотделимыми улучшениями по акту приема-передачи, погасить задолженность по всем своим обязательствам, вытекающим из такого Договора, а также оплатить стоимость                           не произведенного им и входящего в его обязанности текущего ремонта Жилого помещения или произвести его за свой счет.</w:t>
      </w:r>
    </w:p>
    <w:p w14:paraId="14D7091F" w14:textId="77777777" w:rsidR="00DD53EA" w:rsidRPr="00DD53EA" w:rsidRDefault="00DD53EA" w:rsidP="00DD53EA">
      <w:pPr>
        <w:widowControl w:val="0"/>
        <w:spacing w:after="260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случае отказа освободить Жилое помещение Наниматель подлежит выселению в судебном порядке без предоставления другого жилого помещения.</w:t>
      </w:r>
    </w:p>
    <w:p w14:paraId="1885A3F6" w14:textId="77777777" w:rsidR="00DD53EA" w:rsidRPr="00DD53EA" w:rsidRDefault="00DD53EA" w:rsidP="00DD53EA">
      <w:pPr>
        <w:keepNext/>
        <w:keepLines/>
        <w:widowControl w:val="0"/>
        <w:numPr>
          <w:ilvl w:val="0"/>
          <w:numId w:val="1"/>
        </w:numPr>
        <w:tabs>
          <w:tab w:val="left" w:pos="341"/>
        </w:tabs>
        <w:spacing w:after="26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9" w:name="bookmark16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Расторжение договора</w:t>
      </w:r>
      <w:bookmarkEnd w:id="9"/>
    </w:p>
    <w:p w14:paraId="59EFC299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3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Наниматель вправе с согласия постоянно проживающих с ним членов                       его семьи в любое время расторгнуть настоящий Договор, письменно предупредив                   об этом Наймодателя за 1 (один) месяц.</w:t>
      </w:r>
    </w:p>
    <w:p w14:paraId="5E094431" w14:textId="77777777" w:rsidR="00DD53EA" w:rsidRPr="00DD53EA" w:rsidRDefault="00DD53EA" w:rsidP="00DD53EA">
      <w:pPr>
        <w:widowControl w:val="0"/>
        <w:numPr>
          <w:ilvl w:val="1"/>
          <w:numId w:val="1"/>
        </w:numPr>
        <w:tabs>
          <w:tab w:val="left" w:pos="12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Настоящий Договор может быть расторгнут в судебном порядке                                   по требованию Наймодателя в случаях.</w:t>
      </w:r>
    </w:p>
    <w:p w14:paraId="2489F920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Невнесения Нанимателем платежей, указанных в настоящем </w:t>
      </w:r>
      <w:proofErr w:type="gramStart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Договоре,   </w:t>
      </w:r>
      <w:proofErr w:type="gramEnd"/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               в течение шести месяцев, а при найме на срок до одного года - в случае невнесения таких платежей более двух сроков подряд по истечении установленного настоящим Договором срока платежа.</w:t>
      </w:r>
    </w:p>
    <w:p w14:paraId="5C26F4A0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8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Разрушения или порчи Нанимателем Жилого помещения или другими гражданами, за действия которых он отвечает.</w:t>
      </w:r>
    </w:p>
    <w:p w14:paraId="5D837A36" w14:textId="77777777" w:rsidR="00DD53EA" w:rsidRPr="00DD53EA" w:rsidRDefault="00DD53EA" w:rsidP="00DD53EA">
      <w:pPr>
        <w:widowControl w:val="0"/>
        <w:numPr>
          <w:ilvl w:val="2"/>
          <w:numId w:val="1"/>
        </w:numPr>
        <w:tabs>
          <w:tab w:val="left" w:pos="1494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Использования Жилого помещения не по назначению                                                     или систематического нарушения прав и интересов соседей после предупреждения Наймодателя о необходимости устранения нарушения.</w:t>
      </w:r>
    </w:p>
    <w:p w14:paraId="17F44C86" w14:textId="77777777" w:rsidR="00DD53EA" w:rsidRPr="00DD53EA" w:rsidRDefault="00DD53EA" w:rsidP="00DD53EA">
      <w:pPr>
        <w:widowControl w:val="0"/>
        <w:numPr>
          <w:ilvl w:val="1"/>
          <w:numId w:val="2"/>
        </w:numPr>
        <w:tabs>
          <w:tab w:val="left" w:pos="129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Настоящий Договор может быть расторгнут в судебном порядке                                   по требованию любой из Сторон.</w:t>
      </w:r>
    </w:p>
    <w:p w14:paraId="12288188" w14:textId="77777777" w:rsidR="00DD53EA" w:rsidRPr="00DD53EA" w:rsidRDefault="00DD53EA" w:rsidP="00DD53EA">
      <w:pPr>
        <w:widowControl w:val="0"/>
        <w:numPr>
          <w:ilvl w:val="2"/>
          <w:numId w:val="2"/>
        </w:numPr>
        <w:tabs>
          <w:tab w:val="left" w:pos="15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Если Жилое помещение перестает быть пригодным для постоянного проживания, а также в случае его аварийного состояния.</w:t>
      </w:r>
    </w:p>
    <w:p w14:paraId="36FDF182" w14:textId="77777777" w:rsidR="00DD53EA" w:rsidRPr="00DD53EA" w:rsidRDefault="00DD53EA" w:rsidP="00DD53EA">
      <w:pPr>
        <w:widowControl w:val="0"/>
        <w:numPr>
          <w:ilvl w:val="2"/>
          <w:numId w:val="2"/>
        </w:numPr>
        <w:tabs>
          <w:tab w:val="left" w:pos="127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 других случаях, предусмотренных жилищным законодательством.</w:t>
      </w:r>
    </w:p>
    <w:p w14:paraId="4726DD6B" w14:textId="77777777" w:rsidR="00DD53EA" w:rsidRPr="00DD53EA" w:rsidRDefault="00DD53EA" w:rsidP="00DD53EA">
      <w:pPr>
        <w:keepNext/>
        <w:keepLines/>
        <w:widowControl w:val="0"/>
        <w:numPr>
          <w:ilvl w:val="0"/>
          <w:numId w:val="2"/>
        </w:numPr>
        <w:tabs>
          <w:tab w:val="left" w:pos="376"/>
        </w:tabs>
        <w:spacing w:after="0" w:line="240" w:lineRule="auto"/>
        <w:ind w:firstLine="720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10" w:name="bookmark18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Прочие условия</w:t>
      </w:r>
      <w:bookmarkEnd w:id="10"/>
    </w:p>
    <w:p w14:paraId="39093FDE" w14:textId="77777777" w:rsidR="00DD53EA" w:rsidRPr="00DD53EA" w:rsidRDefault="00DD53EA" w:rsidP="00DD53EA">
      <w:pPr>
        <w:widowControl w:val="0"/>
        <w:numPr>
          <w:ilvl w:val="1"/>
          <w:numId w:val="3"/>
        </w:numPr>
        <w:tabs>
          <w:tab w:val="left" w:pos="128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Все изменения, дополнения к настоящему Договору заключаются                                  в письменной форме дополнительными соглашениями, которые вступают в силу                               с момента их подписания Сторонами и являются неотъемлемой частью настоящего Договора.</w:t>
      </w:r>
    </w:p>
    <w:p w14:paraId="32E3F400" w14:textId="77777777" w:rsidR="00DD53EA" w:rsidRPr="00DD53EA" w:rsidRDefault="00DD53EA" w:rsidP="00DD53EA">
      <w:pPr>
        <w:widowControl w:val="0"/>
        <w:numPr>
          <w:ilvl w:val="1"/>
          <w:numId w:val="3"/>
        </w:numPr>
        <w:tabs>
          <w:tab w:val="left" w:pos="128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По вопросам, не предусмотренным настоящим Договором, Стороны руководствуются законодательством Российской Федерации.</w:t>
      </w:r>
    </w:p>
    <w:p w14:paraId="6E14815C" w14:textId="77777777" w:rsidR="00DD53EA" w:rsidRPr="00DD53EA" w:rsidRDefault="00DD53EA" w:rsidP="00DD53EA">
      <w:pPr>
        <w:widowControl w:val="0"/>
        <w:numPr>
          <w:ilvl w:val="1"/>
          <w:numId w:val="3"/>
        </w:numPr>
        <w:tabs>
          <w:tab w:val="left" w:pos="128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Договор, заключенный на срок не менее одного года, подлежит </w:t>
      </w: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lastRenderedPageBreak/>
        <w:t>государственной регистрации, в порядке, установленном Законом «О регистрации прав на недвижимое имущество и сделок с ним».</w:t>
      </w:r>
    </w:p>
    <w:p w14:paraId="23B38CB3" w14:textId="77777777" w:rsidR="00DD53EA" w:rsidRPr="00DD53EA" w:rsidRDefault="00DD53EA" w:rsidP="00DD53EA">
      <w:pPr>
        <w:widowControl w:val="0"/>
        <w:numPr>
          <w:ilvl w:val="1"/>
          <w:numId w:val="3"/>
        </w:numPr>
        <w:tabs>
          <w:tab w:val="left" w:pos="1283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Договор вступает в силу с момента его государственной регистрации                              и действует до полного исполнения Сторонами своих обязательств.</w:t>
      </w:r>
    </w:p>
    <w:p w14:paraId="3A29869F" w14:textId="77777777" w:rsidR="00DD53EA" w:rsidRPr="00DD53EA" w:rsidRDefault="00DD53EA" w:rsidP="00DD53EA">
      <w:pPr>
        <w:widowControl w:val="0"/>
        <w:numPr>
          <w:ilvl w:val="1"/>
          <w:numId w:val="3"/>
        </w:numPr>
        <w:tabs>
          <w:tab w:val="left" w:pos="1288"/>
        </w:tabs>
        <w:spacing w:after="280" w:line="240" w:lineRule="auto"/>
        <w:ind w:firstLine="72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DD53EA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Настоящий Договор составлен в 2 экземплярах, один из которых хранится                   у Нанимателя, один - у Наймодателя.</w:t>
      </w:r>
    </w:p>
    <w:p w14:paraId="661E4233" w14:textId="77777777" w:rsidR="00DD53EA" w:rsidRPr="00DD53EA" w:rsidRDefault="00DD53EA" w:rsidP="00DD53EA">
      <w:pPr>
        <w:keepNext/>
        <w:keepLines/>
        <w:widowControl w:val="0"/>
        <w:numPr>
          <w:ilvl w:val="0"/>
          <w:numId w:val="3"/>
        </w:numPr>
        <w:tabs>
          <w:tab w:val="left" w:pos="385"/>
        </w:tabs>
        <w:spacing w:after="32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kern w:val="2"/>
          <w:sz w:val="26"/>
          <w:szCs w:val="26"/>
          <w14:ligatures w14:val="standardContextual"/>
        </w:rPr>
      </w:pPr>
      <w:bookmarkStart w:id="11" w:name="bookmark20"/>
      <w:r w:rsidRPr="00DD53EA">
        <w:rPr>
          <w:rFonts w:ascii="Times New Roman" w:eastAsia="Times New Roman" w:hAnsi="Times New Roman" w:cs="Times New Roman"/>
          <w:b/>
          <w:bCs/>
          <w:color w:val="000000"/>
          <w:kern w:val="2"/>
          <w:sz w:val="26"/>
          <w:szCs w:val="26"/>
          <w:lang w:eastAsia="ru-RU" w:bidi="ru-RU"/>
          <w14:ligatures w14:val="standardContextual"/>
        </w:rPr>
        <w:t>Адреса и подписи Сторон</w:t>
      </w:r>
      <w:bookmarkEnd w:id="11"/>
    </w:p>
    <w:p w14:paraId="60A5ECD0" w14:textId="31DE8076" w:rsidR="00B123AF" w:rsidRDefault="00DD53EA" w:rsidP="00DD53EA">
      <w:r w:rsidRPr="00DD53EA">
        <w:rPr>
          <w:rFonts w:ascii="Calibri" w:eastAsia="Calibri" w:hAnsi="Calibri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F2F1DA" wp14:editId="663520DE">
                <wp:simplePos x="0" y="0"/>
                <wp:positionH relativeFrom="page">
                  <wp:posOffset>6163310</wp:posOffset>
                </wp:positionH>
                <wp:positionV relativeFrom="paragraph">
                  <wp:posOffset>12700</wp:posOffset>
                </wp:positionV>
                <wp:extent cx="984250" cy="204470"/>
                <wp:effectExtent l="0" t="0" r="0" b="0"/>
                <wp:wrapSquare wrapText="left"/>
                <wp:docPr id="25" name="Shap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4250" cy="2044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BD98604" w14:textId="77777777" w:rsidR="00DD53EA" w:rsidRDefault="00DD53EA" w:rsidP="00DD53EA">
                            <w:pPr>
                              <w:pStyle w:val="1"/>
                              <w:spacing w:line="240" w:lineRule="auto"/>
                              <w:ind w:firstLine="0"/>
                              <w:jc w:val="right"/>
                            </w:pP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Наниматель: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3FF2F1DA" id="_x0000_t202" coordsize="21600,21600" o:spt="202" path="m,l,21600r21600,l21600,xe">
                <v:stroke joinstyle="miter"/>
                <v:path gradientshapeok="t" o:connecttype="rect"/>
              </v:shapetype>
              <v:shape id="Shape 25" o:spid="_x0000_s1026" type="#_x0000_t202" style="position:absolute;margin-left:485.3pt;margin-top:1pt;width:77.5pt;height:16.1pt;z-index:251659264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F7eiQEAAAkDAAAOAAAAZHJzL2Uyb0RvYy54bWysUl1LwzAUfRf8DyHvrl3ZdJZ1AxkTQVSY&#10;/oAsTdZAkxuSuHb/3pts3UTfxJf0fvXcc8+982WvW7IXziswFR2PckqE4VArs6vox/v6ZkaJD8zU&#10;rAUjKnoQni4X11fzzpaigAbaWjiCIMaXna1oE4Its8zzRmjmR2CFwaQEp1lA1+2y2rEO0XWbFXl+&#10;m3XgauuAC+8xujom6SLhSyl4eJXSi0DaiiK3kF6X3m18s8WclTvHbKP4iQb7AwvNlMGmZ6gVC4x8&#10;OvULSivuwIMMIw46AykVF2kGnGac/5hm0zAr0iwojrdnmfz/wfKX/Zsjqq5oMaXEMI07Sm0J+ihO&#10;Z32JNRuLVaF/gB6XPMQ9BuPMvXQ6fnEagnmU+XCWVvSBcAzezybFFDMcU0U+mdwl6bPLz9b58ChA&#10;k2hU1OHmkqBs/+wDEsHSoST2MrBWbRvjkeGRSbRCv+1PtLdQH5B1h8utqMHro6R9MqhdvIPBcIOx&#10;PRkDJOqdmp5uIy70u58aXy548QUAAP//AwBQSwMEFAAGAAgAAAAhANZqNy3dAAAACQEAAA8AAABk&#10;cnMvZG93bnJldi54bWxMj8FOwzAQRO9I/IO1SNyonQClDXEqhOBIpRYuvTnxNkkbr6PYacPfsz2V&#10;486MZt/kq8l14oRDaD1pSGYKBFLlbUu1hp/vz4cFiBANWdN5Qg2/GGBV3N7kJrP+TBs8bWMtuIRC&#10;ZjQ0MfaZlKFq0Jkw8z0Se3s/OBP5HGppB3PmctfJVKm5dKYl/tCYHt8brI7b0WnYf62Ph49xow61&#10;WuAuGXAqk7XW93fT2yuIiFO8huGCz+hQMFPpR7JBdBqWL2rOUQ0pT7r4SfrMQqnh8SkFWeTy/4Li&#10;DwAA//8DAFBLAQItABQABgAIAAAAIQC2gziS/gAAAOEBAAATAAAAAAAAAAAAAAAAAAAAAABbQ29u&#10;dGVudF9UeXBlc10ueG1sUEsBAi0AFAAGAAgAAAAhADj9If/WAAAAlAEAAAsAAAAAAAAAAAAAAAAA&#10;LwEAAF9yZWxzLy5yZWxzUEsBAi0AFAAGAAgAAAAhAAEcXt6JAQAACQMAAA4AAAAAAAAAAAAAAAAA&#10;LgIAAGRycy9lMm9Eb2MueG1sUEsBAi0AFAAGAAgAAAAhANZqNy3dAAAACQEAAA8AAAAAAAAAAAAA&#10;AAAA4wMAAGRycy9kb3ducmV2LnhtbFBLBQYAAAAABAAEAPMAAADtBAAAAAA=&#10;" filled="f" stroked="f">
                <v:textbox inset="0,0,0,0">
                  <w:txbxContent>
                    <w:p w14:paraId="6BD98604" w14:textId="77777777" w:rsidR="00DD53EA" w:rsidRDefault="00DD53EA" w:rsidP="00DD53EA">
                      <w:pPr>
                        <w:pStyle w:val="1"/>
                        <w:spacing w:line="240" w:lineRule="auto"/>
                        <w:ind w:firstLine="0"/>
                        <w:jc w:val="right"/>
                      </w:pPr>
                      <w:r>
                        <w:rPr>
                          <w:color w:val="000000"/>
                          <w:lang w:eastAsia="ru-RU" w:bidi="ru-RU"/>
                        </w:rPr>
                        <w:t>Наниматель: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 w:rsidRPr="00DD53EA">
        <w:rPr>
          <w:rFonts w:ascii="Calibri" w:eastAsia="Calibri" w:hAnsi="Calibri" w:cs="Arial"/>
          <w:color w:val="000000"/>
          <w:lang w:eastAsia="ru-RU" w:bidi="ru-RU"/>
        </w:rPr>
        <w:t>Наймодатель:</w:t>
      </w:r>
    </w:p>
    <w:sectPr w:rsidR="00B123AF" w:rsidSect="00DD53EA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DD4607"/>
    <w:multiLevelType w:val="multilevel"/>
    <w:tmpl w:val="6B10A7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7A9B62A3"/>
    <w:multiLevelType w:val="multilevel"/>
    <w:tmpl w:val="A68276A6"/>
    <w:lvl w:ilvl="0">
      <w:start w:val="7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E4A3449"/>
    <w:multiLevelType w:val="multilevel"/>
    <w:tmpl w:val="40568D06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806"/>
    <w:rsid w:val="00172C39"/>
    <w:rsid w:val="005B0BD4"/>
    <w:rsid w:val="00781704"/>
    <w:rsid w:val="007A7806"/>
    <w:rsid w:val="00B123AF"/>
    <w:rsid w:val="00DD5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D53EA"/>
    <w:rPr>
      <w:rFonts w:ascii="Times New Roman" w:eastAsia="Times New Roman" w:hAnsi="Times New Roman" w:cs="Times New Roman"/>
      <w:sz w:val="26"/>
      <w:szCs w:val="26"/>
    </w:rPr>
  </w:style>
  <w:style w:type="paragraph" w:customStyle="1" w:styleId="1">
    <w:name w:val="Основной текст1"/>
    <w:basedOn w:val="a"/>
    <w:link w:val="a3"/>
    <w:rsid w:val="00DD53EA"/>
    <w:pPr>
      <w:widowControl w:val="0"/>
      <w:spacing w:after="0"/>
      <w:ind w:firstLine="400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2010</Words>
  <Characters>11462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2025-03-28T07:31:00Z</dcterms:created>
  <dcterms:modified xsi:type="dcterms:W3CDTF">2025-03-28T07:35:00Z</dcterms:modified>
</cp:coreProperties>
</file>