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BE8589" w14:textId="77777777" w:rsidR="00033C01" w:rsidRPr="001A6531" w:rsidRDefault="00033C01" w:rsidP="00033C01">
      <w:pPr>
        <w:pStyle w:val="ConsPlusNormal"/>
        <w:ind w:left="5664" w:firstLine="6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A6531">
        <w:rPr>
          <w:rFonts w:ascii="Times New Roman" w:hAnsi="Times New Roman" w:cs="Times New Roman"/>
          <w:sz w:val="24"/>
          <w:szCs w:val="24"/>
        </w:rPr>
        <w:t>Приложение № 1</w:t>
      </w:r>
    </w:p>
    <w:p w14:paraId="4215C38B" w14:textId="77777777" w:rsidR="00033C01" w:rsidRPr="001A6531" w:rsidRDefault="00033C01" w:rsidP="00033C01">
      <w:pPr>
        <w:pStyle w:val="ConsPlusNormal"/>
        <w:ind w:left="5664" w:firstLine="6"/>
        <w:jc w:val="center"/>
        <w:rPr>
          <w:rFonts w:ascii="Times New Roman" w:hAnsi="Times New Roman" w:cs="Times New Roman"/>
          <w:sz w:val="24"/>
          <w:szCs w:val="24"/>
        </w:rPr>
      </w:pPr>
      <w:r w:rsidRPr="001A6531">
        <w:rPr>
          <w:rFonts w:ascii="Times New Roman" w:hAnsi="Times New Roman" w:cs="Times New Roman"/>
          <w:sz w:val="24"/>
          <w:szCs w:val="24"/>
        </w:rPr>
        <w:t>к Решению</w:t>
      </w:r>
    </w:p>
    <w:p w14:paraId="57FB7F1D" w14:textId="77777777" w:rsidR="00033C01" w:rsidRPr="001A6531" w:rsidRDefault="00033C01" w:rsidP="00033C01">
      <w:pPr>
        <w:pStyle w:val="ConsPlusNormal"/>
        <w:ind w:left="5664" w:firstLine="6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1A6531">
        <w:rPr>
          <w:rFonts w:ascii="Times New Roman" w:hAnsi="Times New Roman" w:cs="Times New Roman"/>
          <w:sz w:val="24"/>
          <w:szCs w:val="24"/>
        </w:rPr>
        <w:t>Краснолиманского</w:t>
      </w:r>
      <w:proofErr w:type="spellEnd"/>
    </w:p>
    <w:p w14:paraId="664870A5" w14:textId="77777777" w:rsidR="00033C01" w:rsidRPr="001A6531" w:rsidRDefault="00033C01" w:rsidP="00033C01">
      <w:pPr>
        <w:pStyle w:val="ConsPlusNormal"/>
        <w:ind w:left="5664" w:firstLine="6"/>
        <w:jc w:val="center"/>
        <w:rPr>
          <w:rFonts w:ascii="Times New Roman" w:hAnsi="Times New Roman" w:cs="Times New Roman"/>
          <w:sz w:val="24"/>
          <w:szCs w:val="24"/>
        </w:rPr>
      </w:pPr>
      <w:r w:rsidRPr="001A6531">
        <w:rPr>
          <w:rFonts w:ascii="Times New Roman" w:hAnsi="Times New Roman" w:cs="Times New Roman"/>
          <w:sz w:val="24"/>
          <w:szCs w:val="24"/>
        </w:rPr>
        <w:t>муниципального совета</w:t>
      </w:r>
    </w:p>
    <w:p w14:paraId="0416667A" w14:textId="77777777" w:rsidR="00033C01" w:rsidRPr="001A6531" w:rsidRDefault="00033C01" w:rsidP="00033C01">
      <w:pPr>
        <w:pStyle w:val="ConsPlusNormal"/>
        <w:ind w:left="5664" w:firstLine="6"/>
        <w:jc w:val="center"/>
        <w:rPr>
          <w:rFonts w:ascii="Times New Roman" w:hAnsi="Times New Roman" w:cs="Times New Roman"/>
          <w:sz w:val="24"/>
          <w:szCs w:val="24"/>
        </w:rPr>
      </w:pPr>
      <w:r w:rsidRPr="001A6531">
        <w:rPr>
          <w:rFonts w:ascii="Times New Roman" w:hAnsi="Times New Roman" w:cs="Times New Roman"/>
          <w:sz w:val="24"/>
          <w:szCs w:val="24"/>
        </w:rPr>
        <w:t>Донецкой Народной Республики</w:t>
      </w:r>
    </w:p>
    <w:p w14:paraId="6A660573" w14:textId="77777777" w:rsidR="00033C01" w:rsidRPr="001A6531" w:rsidRDefault="00033C01" w:rsidP="00033C01">
      <w:pPr>
        <w:pStyle w:val="ConsPlusNormal"/>
        <w:ind w:left="5664" w:firstLine="6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A6531">
        <w:rPr>
          <w:rFonts w:ascii="Times New Roman" w:hAnsi="Times New Roman" w:cs="Times New Roman"/>
          <w:sz w:val="24"/>
          <w:szCs w:val="24"/>
        </w:rPr>
        <w:t>первого созыва</w:t>
      </w:r>
    </w:p>
    <w:p w14:paraId="66EBF048" w14:textId="77777777" w:rsidR="00033C01" w:rsidRPr="001A6531" w:rsidRDefault="00033C01" w:rsidP="00033C01">
      <w:pPr>
        <w:spacing w:after="0" w:line="360" w:lineRule="auto"/>
        <w:ind w:left="5954" w:firstLine="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от 30.12.2024 №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93073">
        <w:rPr>
          <w:rFonts w:ascii="Times New Roman" w:hAnsi="Times New Roman" w:cs="Times New Roman"/>
          <w:sz w:val="24"/>
          <w:szCs w:val="24"/>
        </w:rPr>
        <w:t>-36</w:t>
      </w:r>
      <w:r>
        <w:rPr>
          <w:rFonts w:ascii="Times New Roman" w:hAnsi="Times New Roman" w:cs="Times New Roman"/>
          <w:sz w:val="24"/>
          <w:szCs w:val="24"/>
        </w:rPr>
        <w:t>/144</w:t>
      </w:r>
    </w:p>
    <w:p w14:paraId="42CFD06B" w14:textId="77777777" w:rsidR="009D5D04" w:rsidRDefault="00033C01" w:rsidP="009D5D04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65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поступлений доходов в бюджет муниципального образования </w:t>
      </w:r>
      <w:proofErr w:type="spellStart"/>
      <w:r w:rsidRPr="001A653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Краснолиманский</w:t>
      </w:r>
      <w:proofErr w:type="spellEnd"/>
      <w:r w:rsidRPr="001A65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муниципальный округ Донецкой Народной Республики по кодам классификации доходов бюджетов на 2025 год</w:t>
      </w:r>
    </w:p>
    <w:p w14:paraId="05ACA0D4" w14:textId="397B7FF9" w:rsidR="00033C01" w:rsidRDefault="00033C01" w:rsidP="009D5D04">
      <w:pPr>
        <w:spacing w:after="0" w:line="276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6531">
        <w:rPr>
          <w:rFonts w:ascii="Times New Roman" w:eastAsia="Times New Roman" w:hAnsi="Times New Roman" w:cs="Times New Roman"/>
          <w:sz w:val="24"/>
          <w:szCs w:val="24"/>
          <w:lang w:eastAsia="ru-RU"/>
        </w:rPr>
        <w:t>(тыс. 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37"/>
        <w:gridCol w:w="2373"/>
        <w:gridCol w:w="3882"/>
        <w:gridCol w:w="1737"/>
      </w:tblGrid>
      <w:tr w:rsidR="009D5D04" w:rsidRPr="00352EA4" w14:paraId="794DF1CE" w14:textId="77777777" w:rsidTr="00A45D8C">
        <w:trPr>
          <w:cantSplit/>
          <w:trHeight w:val="20"/>
          <w:tblHeader/>
        </w:trPr>
        <w:tc>
          <w:tcPr>
            <w:tcW w:w="2082" w:type="pct"/>
            <w:gridSpan w:val="2"/>
            <w:vAlign w:val="center"/>
          </w:tcPr>
          <w:p w14:paraId="7DEB326B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DC224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lastRenderedPageBreak/>
              <w:t xml:space="preserve">Код классификации доходов бюджетов </w:t>
            </w:r>
          </w:p>
        </w:tc>
        <w:tc>
          <w:tcPr>
            <w:tcW w:w="2016" w:type="pct"/>
            <w:vMerge w:val="restart"/>
            <w:vAlign w:val="center"/>
          </w:tcPr>
          <w:p w14:paraId="42FA1D0B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DC224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Наименование кода классификации доходов бюджетов</w:t>
            </w:r>
          </w:p>
        </w:tc>
        <w:tc>
          <w:tcPr>
            <w:tcW w:w="902" w:type="pct"/>
            <w:vMerge w:val="restart"/>
            <w:vAlign w:val="center"/>
          </w:tcPr>
          <w:p w14:paraId="103917AD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C2246">
              <w:rPr>
                <w:rFonts w:ascii="Times New Roman" w:eastAsia="Times New Roman" w:hAnsi="Times New Roman" w:cs="Times New Roman"/>
                <w:bCs/>
                <w:lang w:eastAsia="ru-RU"/>
              </w:rPr>
              <w:t>Сумма</w:t>
            </w:r>
          </w:p>
        </w:tc>
      </w:tr>
      <w:tr w:rsidR="009D5D04" w:rsidRPr="00352EA4" w14:paraId="6D19B3ED" w14:textId="77777777" w:rsidTr="00A45D8C">
        <w:trPr>
          <w:cantSplit/>
          <w:trHeight w:val="20"/>
          <w:tblHeader/>
        </w:trPr>
        <w:tc>
          <w:tcPr>
            <w:tcW w:w="850" w:type="pct"/>
            <w:vAlign w:val="center"/>
          </w:tcPr>
          <w:p w14:paraId="3E426140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DC224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Главный администратор доходов бюджета</w:t>
            </w:r>
          </w:p>
        </w:tc>
        <w:tc>
          <w:tcPr>
            <w:tcW w:w="1232" w:type="pct"/>
            <w:vAlign w:val="center"/>
          </w:tcPr>
          <w:p w14:paraId="1399A001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DC224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Вид и подвид доходов бюджета</w:t>
            </w:r>
          </w:p>
        </w:tc>
        <w:tc>
          <w:tcPr>
            <w:tcW w:w="2016" w:type="pct"/>
            <w:vMerge/>
            <w:vAlign w:val="center"/>
          </w:tcPr>
          <w:p w14:paraId="079C1258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  <w:tc>
          <w:tcPr>
            <w:tcW w:w="902" w:type="pct"/>
            <w:vMerge/>
          </w:tcPr>
          <w:p w14:paraId="0978747E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9D5D04" w:rsidRPr="00352EA4" w14:paraId="5AA73719" w14:textId="77777777" w:rsidTr="00A45D8C">
        <w:trPr>
          <w:cantSplit/>
          <w:trHeight w:val="20"/>
          <w:tblHeader/>
        </w:trPr>
        <w:tc>
          <w:tcPr>
            <w:tcW w:w="850" w:type="pct"/>
            <w:vAlign w:val="center"/>
          </w:tcPr>
          <w:p w14:paraId="0E18871B" w14:textId="77777777" w:rsidR="009D5D04" w:rsidRPr="00E90EB7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E90EB7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</w:t>
            </w:r>
          </w:p>
        </w:tc>
        <w:tc>
          <w:tcPr>
            <w:tcW w:w="1232" w:type="pct"/>
            <w:vAlign w:val="center"/>
          </w:tcPr>
          <w:p w14:paraId="5E03E1F6" w14:textId="77777777" w:rsidR="009D5D04" w:rsidRPr="00E90EB7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E90EB7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</w:t>
            </w:r>
          </w:p>
        </w:tc>
        <w:tc>
          <w:tcPr>
            <w:tcW w:w="2016" w:type="pct"/>
            <w:vAlign w:val="center"/>
          </w:tcPr>
          <w:p w14:paraId="56007B53" w14:textId="77777777" w:rsidR="009D5D04" w:rsidRPr="00E90EB7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E90EB7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3</w:t>
            </w:r>
          </w:p>
        </w:tc>
        <w:tc>
          <w:tcPr>
            <w:tcW w:w="902" w:type="pct"/>
          </w:tcPr>
          <w:p w14:paraId="6B87FAA3" w14:textId="77777777" w:rsidR="009D5D04" w:rsidRPr="00E90EB7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90EB7">
              <w:rPr>
                <w:rFonts w:ascii="Times New Roman" w:eastAsia="Times New Roman" w:hAnsi="Times New Roman" w:cs="Times New Roman"/>
                <w:bCs/>
                <w:lang w:eastAsia="ru-RU"/>
              </w:rPr>
              <w:t>4</w:t>
            </w:r>
          </w:p>
        </w:tc>
      </w:tr>
      <w:tr w:rsidR="009D5D04" w:rsidRPr="00352EA4" w14:paraId="4246D88D" w14:textId="77777777" w:rsidTr="00A45D8C">
        <w:trPr>
          <w:cantSplit/>
          <w:trHeight w:val="20"/>
          <w:tblHeader/>
        </w:trPr>
        <w:tc>
          <w:tcPr>
            <w:tcW w:w="850" w:type="pct"/>
            <w:vAlign w:val="center"/>
          </w:tcPr>
          <w:p w14:paraId="5BF9ABE6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  <w:tc>
          <w:tcPr>
            <w:tcW w:w="1232" w:type="pct"/>
            <w:vAlign w:val="center"/>
          </w:tcPr>
          <w:p w14:paraId="14446D06" w14:textId="77777777" w:rsidR="009D5D04" w:rsidRPr="00B52482" w:rsidRDefault="009D5D04" w:rsidP="00CB266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52482">
              <w:rPr>
                <w:rFonts w:ascii="Times New Roman" w:hAnsi="Times New Roman" w:cs="Times New Roman"/>
                <w:b/>
                <w:bCs/>
              </w:rPr>
              <w:t>1 00 00000 00 0000 000</w:t>
            </w:r>
          </w:p>
          <w:p w14:paraId="20174A2F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  <w:tc>
          <w:tcPr>
            <w:tcW w:w="2016" w:type="pct"/>
            <w:vAlign w:val="center"/>
          </w:tcPr>
          <w:p w14:paraId="3885C018" w14:textId="77777777" w:rsidR="009D5D04" w:rsidRPr="00B52482" w:rsidRDefault="009D5D04" w:rsidP="00CB266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52482">
              <w:rPr>
                <w:rFonts w:ascii="Times New Roman" w:hAnsi="Times New Roman" w:cs="Times New Roman"/>
                <w:b/>
                <w:bCs/>
              </w:rPr>
              <w:t>НАЛОГОВЫЕ И НЕНАЛОГОВЫЕ ДОХОДЫ</w:t>
            </w:r>
          </w:p>
        </w:tc>
        <w:tc>
          <w:tcPr>
            <w:tcW w:w="902" w:type="pct"/>
            <w:vAlign w:val="center"/>
          </w:tcPr>
          <w:p w14:paraId="7E273C72" w14:textId="77777777" w:rsidR="009D5D04" w:rsidRPr="005B7234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B7234">
              <w:rPr>
                <w:rFonts w:ascii="Times New Roman" w:eastAsia="Times New Roman" w:hAnsi="Times New Roman" w:cs="Times New Roman"/>
                <w:b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 </w:t>
            </w:r>
            <w:r w:rsidRPr="005B7234">
              <w:rPr>
                <w:rFonts w:ascii="Times New Roman" w:eastAsia="Times New Roman" w:hAnsi="Times New Roman" w:cs="Times New Roman"/>
                <w:b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93,00000</w:t>
            </w:r>
          </w:p>
        </w:tc>
      </w:tr>
      <w:tr w:rsidR="009D5D04" w:rsidRPr="00352EA4" w14:paraId="12FDCB36" w14:textId="77777777" w:rsidTr="00A45D8C">
        <w:trPr>
          <w:cantSplit/>
          <w:trHeight w:val="20"/>
          <w:tblHeader/>
        </w:trPr>
        <w:tc>
          <w:tcPr>
            <w:tcW w:w="850" w:type="pct"/>
            <w:vAlign w:val="center"/>
          </w:tcPr>
          <w:p w14:paraId="32EE6BDF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B52482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182</w:t>
            </w:r>
          </w:p>
        </w:tc>
        <w:tc>
          <w:tcPr>
            <w:tcW w:w="1232" w:type="pct"/>
            <w:vAlign w:val="center"/>
          </w:tcPr>
          <w:p w14:paraId="7FAD0AE5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hAnsi="Times New Roman" w:cs="Times New Roman"/>
                <w:b/>
                <w:bCs/>
              </w:rPr>
              <w:t>1 01 00000 00 0000 000</w:t>
            </w:r>
          </w:p>
        </w:tc>
        <w:tc>
          <w:tcPr>
            <w:tcW w:w="2016" w:type="pct"/>
            <w:vAlign w:val="center"/>
          </w:tcPr>
          <w:p w14:paraId="2C87FEEF" w14:textId="77777777" w:rsidR="009D5D04" w:rsidRPr="00B52482" w:rsidRDefault="009D5D04" w:rsidP="00CB266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52482">
              <w:rPr>
                <w:rFonts w:ascii="Times New Roman" w:hAnsi="Times New Roman" w:cs="Times New Roman"/>
                <w:b/>
                <w:bCs/>
              </w:rPr>
              <w:t>НАЛОГИ НА ПРИБЫЛЬ, ДОХОДЫ</w:t>
            </w:r>
          </w:p>
        </w:tc>
        <w:tc>
          <w:tcPr>
            <w:tcW w:w="902" w:type="pct"/>
            <w:vAlign w:val="center"/>
          </w:tcPr>
          <w:p w14:paraId="784BE785" w14:textId="77777777" w:rsidR="009D5D04" w:rsidRPr="005B7234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B7234">
              <w:rPr>
                <w:rFonts w:ascii="Times New Roman" w:eastAsia="Times New Roman" w:hAnsi="Times New Roman" w:cs="Times New Roman"/>
                <w:b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 </w:t>
            </w:r>
            <w:r w:rsidRPr="005B7234">
              <w:rPr>
                <w:rFonts w:ascii="Times New Roman" w:eastAsia="Times New Roman" w:hAnsi="Times New Roman" w:cs="Times New Roman"/>
                <w:b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68,00000</w:t>
            </w:r>
          </w:p>
        </w:tc>
      </w:tr>
      <w:tr w:rsidR="009D5D04" w:rsidRPr="00352EA4" w14:paraId="77361600" w14:textId="77777777" w:rsidTr="00A45D8C">
        <w:trPr>
          <w:cantSplit/>
          <w:trHeight w:val="20"/>
          <w:tblHeader/>
        </w:trPr>
        <w:tc>
          <w:tcPr>
            <w:tcW w:w="850" w:type="pct"/>
            <w:vAlign w:val="center"/>
          </w:tcPr>
          <w:p w14:paraId="2D698DB1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182</w:t>
            </w:r>
          </w:p>
        </w:tc>
        <w:tc>
          <w:tcPr>
            <w:tcW w:w="1232" w:type="pct"/>
            <w:vAlign w:val="center"/>
          </w:tcPr>
          <w:p w14:paraId="456D862F" w14:textId="77777777" w:rsidR="009D5D04" w:rsidRPr="00B52482" w:rsidRDefault="009D5D04" w:rsidP="00CB266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52482">
              <w:rPr>
                <w:rFonts w:ascii="Times New Roman" w:hAnsi="Times New Roman" w:cs="Times New Roman"/>
              </w:rPr>
              <w:t>1 01 02000 01 0000 110</w:t>
            </w:r>
          </w:p>
        </w:tc>
        <w:tc>
          <w:tcPr>
            <w:tcW w:w="2016" w:type="pct"/>
            <w:vAlign w:val="center"/>
          </w:tcPr>
          <w:p w14:paraId="15C18C79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hAnsi="Times New Roman" w:cs="Times New Roman"/>
              </w:rPr>
              <w:t>Налог на доходы физических лиц</w:t>
            </w:r>
          </w:p>
        </w:tc>
        <w:tc>
          <w:tcPr>
            <w:tcW w:w="902" w:type="pct"/>
            <w:vAlign w:val="center"/>
          </w:tcPr>
          <w:p w14:paraId="3D36B7CD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2 268,00000</w:t>
            </w:r>
          </w:p>
        </w:tc>
      </w:tr>
      <w:tr w:rsidR="009D5D04" w:rsidRPr="00352EA4" w14:paraId="0BC26384" w14:textId="77777777" w:rsidTr="00A45D8C">
        <w:trPr>
          <w:cantSplit/>
          <w:trHeight w:val="20"/>
          <w:tblHeader/>
        </w:trPr>
        <w:tc>
          <w:tcPr>
            <w:tcW w:w="850" w:type="pct"/>
            <w:vAlign w:val="center"/>
          </w:tcPr>
          <w:p w14:paraId="70F6F8BB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182</w:t>
            </w:r>
          </w:p>
        </w:tc>
        <w:tc>
          <w:tcPr>
            <w:tcW w:w="1232" w:type="pct"/>
            <w:vAlign w:val="center"/>
          </w:tcPr>
          <w:p w14:paraId="4DB10C27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hAnsi="Times New Roman" w:cs="Times New Roman"/>
              </w:rPr>
              <w:t>1 01 02010 01 1000 110</w:t>
            </w:r>
          </w:p>
        </w:tc>
        <w:tc>
          <w:tcPr>
            <w:tcW w:w="2016" w:type="pct"/>
            <w:vAlign w:val="center"/>
          </w:tcPr>
          <w:p w14:paraId="1C2C1581" w14:textId="77777777" w:rsidR="009D5D04" w:rsidRPr="00E90EB7" w:rsidRDefault="009D5D04" w:rsidP="00CB266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52482">
              <w:rPr>
                <w:rFonts w:ascii="Times New Roman" w:hAnsi="Times New Roman" w:cs="Times New Roman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902" w:type="pct"/>
            <w:vAlign w:val="center"/>
          </w:tcPr>
          <w:p w14:paraId="6241A777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2 267,00000</w:t>
            </w:r>
          </w:p>
        </w:tc>
      </w:tr>
      <w:tr w:rsidR="009D5D04" w:rsidRPr="00352EA4" w14:paraId="66FF7DE1" w14:textId="77777777" w:rsidTr="00A45D8C">
        <w:trPr>
          <w:cantSplit/>
          <w:trHeight w:val="20"/>
          <w:tblHeader/>
        </w:trPr>
        <w:tc>
          <w:tcPr>
            <w:tcW w:w="850" w:type="pct"/>
            <w:vAlign w:val="center"/>
          </w:tcPr>
          <w:p w14:paraId="3B7065EB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182</w:t>
            </w:r>
          </w:p>
        </w:tc>
        <w:tc>
          <w:tcPr>
            <w:tcW w:w="1232" w:type="pct"/>
            <w:vAlign w:val="center"/>
          </w:tcPr>
          <w:p w14:paraId="6202AD3A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hAnsi="Times New Roman" w:cs="Times New Roman"/>
              </w:rPr>
              <w:t>1 01 02020 01 1000 110</w:t>
            </w:r>
          </w:p>
        </w:tc>
        <w:tc>
          <w:tcPr>
            <w:tcW w:w="2016" w:type="pct"/>
            <w:vAlign w:val="center"/>
          </w:tcPr>
          <w:p w14:paraId="1BBC8781" w14:textId="77777777" w:rsidR="009D5D04" w:rsidRPr="00B52482" w:rsidRDefault="009D5D04" w:rsidP="00CB266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52482">
              <w:rPr>
                <w:rFonts w:ascii="Times New Roman" w:hAnsi="Times New Roman" w:cs="Times New Roman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902" w:type="pct"/>
            <w:vAlign w:val="center"/>
          </w:tcPr>
          <w:p w14:paraId="2AA715E3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1,00000</w:t>
            </w:r>
          </w:p>
        </w:tc>
      </w:tr>
      <w:tr w:rsidR="009D5D04" w:rsidRPr="00352EA4" w14:paraId="2B5BF4C7" w14:textId="77777777" w:rsidTr="00A45D8C">
        <w:trPr>
          <w:cantSplit/>
          <w:trHeight w:val="20"/>
          <w:tblHeader/>
        </w:trPr>
        <w:tc>
          <w:tcPr>
            <w:tcW w:w="850" w:type="pct"/>
            <w:vAlign w:val="center"/>
          </w:tcPr>
          <w:p w14:paraId="728D0776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B52482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182</w:t>
            </w:r>
          </w:p>
        </w:tc>
        <w:tc>
          <w:tcPr>
            <w:tcW w:w="1232" w:type="pct"/>
          </w:tcPr>
          <w:p w14:paraId="27643B32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hAnsi="Times New Roman" w:cs="Times New Roman"/>
                <w:b/>
                <w:bCs/>
              </w:rPr>
              <w:t>1 05 00000 00 0000 000</w:t>
            </w:r>
          </w:p>
        </w:tc>
        <w:tc>
          <w:tcPr>
            <w:tcW w:w="2016" w:type="pct"/>
            <w:vAlign w:val="center"/>
          </w:tcPr>
          <w:p w14:paraId="4B3FB46C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hAnsi="Times New Roman" w:cs="Times New Roman"/>
                <w:b/>
                <w:bCs/>
              </w:rPr>
              <w:t>НАЛОГИ НА СОВОКУПНЫЙ ДОХОД</w:t>
            </w:r>
          </w:p>
        </w:tc>
        <w:tc>
          <w:tcPr>
            <w:tcW w:w="902" w:type="pct"/>
            <w:vAlign w:val="center"/>
          </w:tcPr>
          <w:p w14:paraId="65F9631B" w14:textId="77777777" w:rsidR="009D5D04" w:rsidRPr="001720DB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720DB">
              <w:rPr>
                <w:rFonts w:ascii="Times New Roman" w:eastAsia="Times New Roman" w:hAnsi="Times New Roman" w:cs="Times New Roman"/>
                <w:b/>
                <w:lang w:eastAsia="ru-RU"/>
              </w:rPr>
              <w:t>16,00000</w:t>
            </w:r>
          </w:p>
        </w:tc>
      </w:tr>
    </w:tbl>
    <w:p w14:paraId="0E1C86FF" w14:textId="77777777" w:rsidR="00A45D8C" w:rsidRDefault="00A45D8C">
      <w:r>
        <w:br w:type="page"/>
      </w:r>
      <w:bookmarkStart w:id="0" w:name="_GoBack"/>
      <w:bookmarkEnd w:id="0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37"/>
        <w:gridCol w:w="2373"/>
        <w:gridCol w:w="3882"/>
        <w:gridCol w:w="1737"/>
      </w:tblGrid>
      <w:tr w:rsidR="009D5D04" w:rsidRPr="00352EA4" w14:paraId="2A57C2DB" w14:textId="77777777" w:rsidTr="00A45D8C">
        <w:trPr>
          <w:cantSplit/>
          <w:trHeight w:val="20"/>
          <w:tblHeader/>
        </w:trPr>
        <w:tc>
          <w:tcPr>
            <w:tcW w:w="850" w:type="pct"/>
            <w:vAlign w:val="center"/>
          </w:tcPr>
          <w:p w14:paraId="01CA3456" w14:textId="6F5E4225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182</w:t>
            </w:r>
          </w:p>
        </w:tc>
        <w:tc>
          <w:tcPr>
            <w:tcW w:w="1232" w:type="pct"/>
          </w:tcPr>
          <w:p w14:paraId="45468A01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52482">
              <w:rPr>
                <w:rFonts w:ascii="Times New Roman" w:hAnsi="Times New Roman" w:cs="Times New Roman"/>
              </w:rPr>
              <w:t>1 05 04000 02 0000 110</w:t>
            </w:r>
          </w:p>
        </w:tc>
        <w:tc>
          <w:tcPr>
            <w:tcW w:w="2016" w:type="pct"/>
            <w:vAlign w:val="center"/>
          </w:tcPr>
          <w:p w14:paraId="3E291C23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52482">
              <w:rPr>
                <w:rFonts w:ascii="Times New Roman" w:hAnsi="Times New Roman" w:cs="Times New Roman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902" w:type="pct"/>
            <w:vAlign w:val="center"/>
          </w:tcPr>
          <w:p w14:paraId="4A29380A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16,00000</w:t>
            </w:r>
          </w:p>
        </w:tc>
      </w:tr>
      <w:tr w:rsidR="009D5D04" w:rsidRPr="00352EA4" w14:paraId="6CCAC051" w14:textId="77777777" w:rsidTr="00A45D8C">
        <w:trPr>
          <w:cantSplit/>
          <w:trHeight w:val="20"/>
          <w:tblHeader/>
        </w:trPr>
        <w:tc>
          <w:tcPr>
            <w:tcW w:w="850" w:type="pct"/>
            <w:vAlign w:val="center"/>
          </w:tcPr>
          <w:p w14:paraId="03DB22A1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182</w:t>
            </w:r>
          </w:p>
        </w:tc>
        <w:tc>
          <w:tcPr>
            <w:tcW w:w="1232" w:type="pct"/>
            <w:vAlign w:val="center"/>
          </w:tcPr>
          <w:p w14:paraId="08CC3084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hAnsi="Times New Roman" w:cs="Times New Roman"/>
              </w:rPr>
              <w:t>1 05 04060 02 1000 110</w:t>
            </w:r>
          </w:p>
        </w:tc>
        <w:tc>
          <w:tcPr>
            <w:tcW w:w="2016" w:type="pct"/>
            <w:vAlign w:val="center"/>
          </w:tcPr>
          <w:p w14:paraId="1C6DEA02" w14:textId="39BF2D46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Налог, взимаемый в связи с применением патентной системы налогообложения, зачисляемый в бюджеты муниципальных округов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902" w:type="pct"/>
            <w:vAlign w:val="center"/>
          </w:tcPr>
          <w:p w14:paraId="3FB70F17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16,00000</w:t>
            </w:r>
          </w:p>
        </w:tc>
      </w:tr>
      <w:tr w:rsidR="009D5D04" w:rsidRPr="00352EA4" w14:paraId="60BDEA2B" w14:textId="77777777" w:rsidTr="00A45D8C">
        <w:trPr>
          <w:cantSplit/>
          <w:trHeight w:val="20"/>
          <w:tblHeader/>
        </w:trPr>
        <w:tc>
          <w:tcPr>
            <w:tcW w:w="850" w:type="pct"/>
            <w:vAlign w:val="center"/>
          </w:tcPr>
          <w:p w14:paraId="3940D0E6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B52482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182</w:t>
            </w:r>
          </w:p>
        </w:tc>
        <w:tc>
          <w:tcPr>
            <w:tcW w:w="1232" w:type="pct"/>
            <w:vAlign w:val="center"/>
          </w:tcPr>
          <w:p w14:paraId="069AC992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hAnsi="Times New Roman" w:cs="Times New Roman"/>
                <w:b/>
                <w:bCs/>
              </w:rPr>
              <w:t>1 08 00000 00 0000 000</w:t>
            </w:r>
          </w:p>
        </w:tc>
        <w:tc>
          <w:tcPr>
            <w:tcW w:w="2016" w:type="pct"/>
            <w:vAlign w:val="center"/>
          </w:tcPr>
          <w:p w14:paraId="7B339A7C" w14:textId="77777777" w:rsidR="009D5D04" w:rsidRPr="00B52482" w:rsidRDefault="009D5D04" w:rsidP="00CB266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52482">
              <w:rPr>
                <w:rFonts w:ascii="Times New Roman" w:hAnsi="Times New Roman" w:cs="Times New Roman"/>
                <w:b/>
                <w:bCs/>
              </w:rPr>
              <w:t>ГОСУДАРСТВЕННАЯ ПОШЛИНА</w:t>
            </w:r>
          </w:p>
        </w:tc>
        <w:tc>
          <w:tcPr>
            <w:tcW w:w="902" w:type="pct"/>
            <w:vAlign w:val="center"/>
          </w:tcPr>
          <w:p w14:paraId="05BA8CF3" w14:textId="77777777" w:rsidR="009D5D04" w:rsidRPr="005B7234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9,00000</w:t>
            </w:r>
          </w:p>
        </w:tc>
      </w:tr>
      <w:tr w:rsidR="009D5D04" w:rsidRPr="00352EA4" w14:paraId="4E03F608" w14:textId="77777777" w:rsidTr="00A45D8C">
        <w:trPr>
          <w:cantSplit/>
          <w:trHeight w:val="20"/>
          <w:tblHeader/>
        </w:trPr>
        <w:tc>
          <w:tcPr>
            <w:tcW w:w="850" w:type="pct"/>
            <w:vAlign w:val="center"/>
          </w:tcPr>
          <w:p w14:paraId="70CD4DAF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182</w:t>
            </w:r>
          </w:p>
        </w:tc>
        <w:tc>
          <w:tcPr>
            <w:tcW w:w="1232" w:type="pct"/>
            <w:vAlign w:val="center"/>
          </w:tcPr>
          <w:p w14:paraId="0F2A1928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hAnsi="Times New Roman" w:cs="Times New Roman"/>
              </w:rPr>
              <w:t>1 08 03000 01 0000 110</w:t>
            </w:r>
          </w:p>
        </w:tc>
        <w:tc>
          <w:tcPr>
            <w:tcW w:w="2016" w:type="pct"/>
            <w:vAlign w:val="center"/>
          </w:tcPr>
          <w:p w14:paraId="5D13BA45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hAnsi="Times New Roman" w:cs="Times New Roman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902" w:type="pct"/>
            <w:vAlign w:val="center"/>
          </w:tcPr>
          <w:p w14:paraId="58DDBF62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9,00000</w:t>
            </w:r>
          </w:p>
        </w:tc>
      </w:tr>
      <w:tr w:rsidR="009D5D04" w:rsidRPr="00352EA4" w14:paraId="119049A5" w14:textId="77777777" w:rsidTr="00A45D8C">
        <w:trPr>
          <w:cantSplit/>
          <w:trHeight w:val="20"/>
          <w:tblHeader/>
        </w:trPr>
        <w:tc>
          <w:tcPr>
            <w:tcW w:w="850" w:type="pct"/>
            <w:vAlign w:val="center"/>
          </w:tcPr>
          <w:p w14:paraId="09026C2C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182</w:t>
            </w:r>
          </w:p>
        </w:tc>
        <w:tc>
          <w:tcPr>
            <w:tcW w:w="1232" w:type="pct"/>
            <w:vAlign w:val="center"/>
          </w:tcPr>
          <w:p w14:paraId="3CFC909A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hAnsi="Times New Roman" w:cs="Times New Roman"/>
              </w:rPr>
              <w:t>1 08 03010 01 1050 110</w:t>
            </w:r>
          </w:p>
        </w:tc>
        <w:tc>
          <w:tcPr>
            <w:tcW w:w="2016" w:type="pct"/>
          </w:tcPr>
          <w:p w14:paraId="40443BC3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hAnsi="Times New Roman" w:cs="Times New Roman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при обращении в суды)</w:t>
            </w:r>
          </w:p>
        </w:tc>
        <w:tc>
          <w:tcPr>
            <w:tcW w:w="902" w:type="pct"/>
            <w:vAlign w:val="center"/>
          </w:tcPr>
          <w:p w14:paraId="14B57D30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8,00000</w:t>
            </w:r>
          </w:p>
        </w:tc>
      </w:tr>
      <w:tr w:rsidR="009D5D04" w:rsidRPr="00352EA4" w14:paraId="597308F8" w14:textId="77777777" w:rsidTr="00A45D8C">
        <w:trPr>
          <w:cantSplit/>
          <w:trHeight w:val="20"/>
          <w:tblHeader/>
        </w:trPr>
        <w:tc>
          <w:tcPr>
            <w:tcW w:w="850" w:type="pct"/>
            <w:vAlign w:val="center"/>
          </w:tcPr>
          <w:p w14:paraId="6766030D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182</w:t>
            </w:r>
          </w:p>
        </w:tc>
        <w:tc>
          <w:tcPr>
            <w:tcW w:w="1232" w:type="pct"/>
            <w:vAlign w:val="center"/>
          </w:tcPr>
          <w:p w14:paraId="4F8FE7D5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hAnsi="Times New Roman" w:cs="Times New Roman"/>
              </w:rPr>
              <w:t>1 08 03010 01 1060 110</w:t>
            </w:r>
          </w:p>
        </w:tc>
        <w:tc>
          <w:tcPr>
            <w:tcW w:w="2016" w:type="pct"/>
            <w:vAlign w:val="center"/>
          </w:tcPr>
          <w:p w14:paraId="5EBDB59C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hAnsi="Times New Roman" w:cs="Times New Roman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на основании судебных актов по результатам рассмотрения дел по существу)</w:t>
            </w:r>
          </w:p>
        </w:tc>
        <w:tc>
          <w:tcPr>
            <w:tcW w:w="902" w:type="pct"/>
            <w:vAlign w:val="center"/>
          </w:tcPr>
          <w:p w14:paraId="2EED1CB5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1,00000</w:t>
            </w:r>
          </w:p>
        </w:tc>
      </w:tr>
      <w:tr w:rsidR="009D5D04" w:rsidRPr="00352EA4" w14:paraId="59498C76" w14:textId="77777777" w:rsidTr="00A45D8C">
        <w:trPr>
          <w:cantSplit/>
          <w:trHeight w:val="407"/>
          <w:tblHeader/>
        </w:trPr>
        <w:tc>
          <w:tcPr>
            <w:tcW w:w="850" w:type="pct"/>
            <w:vAlign w:val="center"/>
          </w:tcPr>
          <w:p w14:paraId="2D2BFB4B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</w:p>
        </w:tc>
        <w:tc>
          <w:tcPr>
            <w:tcW w:w="1232" w:type="pct"/>
            <w:vAlign w:val="center"/>
          </w:tcPr>
          <w:p w14:paraId="0B5446FD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DC2246">
              <w:rPr>
                <w:rFonts w:ascii="Times New Roman" w:hAnsi="Times New Roman" w:cs="Times New Roman"/>
                <w:b/>
              </w:rPr>
              <w:t xml:space="preserve"> 2 00 00000 00 0000 000</w:t>
            </w:r>
          </w:p>
        </w:tc>
        <w:tc>
          <w:tcPr>
            <w:tcW w:w="2016" w:type="pct"/>
            <w:vAlign w:val="center"/>
          </w:tcPr>
          <w:p w14:paraId="3B340A1D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DC2246">
              <w:rPr>
                <w:rFonts w:ascii="Times New Roman" w:hAnsi="Times New Roman" w:cs="Times New Roman"/>
                <w:b/>
              </w:rPr>
              <w:t>БЕЗВОЗМЕЗДНЫЕ ПОСТУПЛЕНИЯ</w:t>
            </w:r>
          </w:p>
        </w:tc>
        <w:tc>
          <w:tcPr>
            <w:tcW w:w="902" w:type="pct"/>
            <w:vAlign w:val="center"/>
          </w:tcPr>
          <w:p w14:paraId="5674C8D6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60 308,00956</w:t>
            </w:r>
          </w:p>
        </w:tc>
      </w:tr>
      <w:tr w:rsidR="009D5D04" w:rsidRPr="00352EA4" w14:paraId="18019A75" w14:textId="77777777" w:rsidTr="00A45D8C">
        <w:trPr>
          <w:cantSplit/>
          <w:trHeight w:val="1263"/>
          <w:tblHeader/>
        </w:trPr>
        <w:tc>
          <w:tcPr>
            <w:tcW w:w="850" w:type="pct"/>
            <w:vAlign w:val="center"/>
          </w:tcPr>
          <w:p w14:paraId="759E7915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  <w:tc>
          <w:tcPr>
            <w:tcW w:w="1232" w:type="pct"/>
            <w:vAlign w:val="center"/>
          </w:tcPr>
          <w:p w14:paraId="5B98223F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B52482">
              <w:rPr>
                <w:rFonts w:ascii="Times New Roman" w:hAnsi="Times New Roman" w:cs="Times New Roman"/>
                <w:bCs/>
              </w:rPr>
              <w:t xml:space="preserve"> 2 02 00000 00 0000 000</w:t>
            </w:r>
          </w:p>
        </w:tc>
        <w:tc>
          <w:tcPr>
            <w:tcW w:w="2016" w:type="pct"/>
            <w:vAlign w:val="center"/>
          </w:tcPr>
          <w:p w14:paraId="7666C265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hAnsi="Times New Roman" w:cs="Times New Roman"/>
                <w:bCs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902" w:type="pct"/>
            <w:vAlign w:val="center"/>
          </w:tcPr>
          <w:p w14:paraId="5F3C9207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  <w:p w14:paraId="31BB01C4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60 308,00956</w:t>
            </w:r>
          </w:p>
          <w:p w14:paraId="6E3F9344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9D5D04" w:rsidRPr="00352EA4" w14:paraId="0E49B121" w14:textId="77777777" w:rsidTr="00A45D8C">
        <w:trPr>
          <w:cantSplit/>
          <w:trHeight w:val="667"/>
          <w:tblHeader/>
        </w:trPr>
        <w:tc>
          <w:tcPr>
            <w:tcW w:w="850" w:type="pct"/>
            <w:vAlign w:val="center"/>
          </w:tcPr>
          <w:p w14:paraId="108F2CA2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903</w:t>
            </w:r>
          </w:p>
        </w:tc>
        <w:tc>
          <w:tcPr>
            <w:tcW w:w="1232" w:type="pct"/>
            <w:vAlign w:val="center"/>
          </w:tcPr>
          <w:p w14:paraId="5FB00A2F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B52482">
              <w:rPr>
                <w:rFonts w:ascii="Times New Roman" w:hAnsi="Times New Roman" w:cs="Times New Roman"/>
                <w:bCs/>
              </w:rPr>
              <w:t xml:space="preserve"> 2 02 10000 00 0000 150</w:t>
            </w:r>
          </w:p>
        </w:tc>
        <w:tc>
          <w:tcPr>
            <w:tcW w:w="2016" w:type="pct"/>
            <w:vAlign w:val="center"/>
          </w:tcPr>
          <w:p w14:paraId="7F8383EA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B52482">
              <w:rPr>
                <w:rFonts w:ascii="Times New Roman" w:hAnsi="Times New Roman" w:cs="Times New Roman"/>
                <w:bCs/>
              </w:rPr>
              <w:t>Дотации бюджетам бюджетной системы Российской Федерации</w:t>
            </w:r>
          </w:p>
        </w:tc>
        <w:tc>
          <w:tcPr>
            <w:tcW w:w="902" w:type="pct"/>
            <w:vAlign w:val="center"/>
          </w:tcPr>
          <w:p w14:paraId="736895DA" w14:textId="77777777" w:rsidR="009D5D04" w:rsidRPr="00B52482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49 660,68000</w:t>
            </w:r>
          </w:p>
        </w:tc>
      </w:tr>
      <w:tr w:rsidR="009D5D04" w:rsidRPr="00352EA4" w14:paraId="3256CCDC" w14:textId="77777777" w:rsidTr="00A45D8C">
        <w:trPr>
          <w:cantSplit/>
          <w:trHeight w:val="866"/>
          <w:tblHeader/>
        </w:trPr>
        <w:tc>
          <w:tcPr>
            <w:tcW w:w="850" w:type="pct"/>
            <w:vAlign w:val="center"/>
          </w:tcPr>
          <w:p w14:paraId="3C1CE5E0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DC224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903</w:t>
            </w:r>
          </w:p>
        </w:tc>
        <w:tc>
          <w:tcPr>
            <w:tcW w:w="1232" w:type="pct"/>
            <w:vAlign w:val="center"/>
          </w:tcPr>
          <w:p w14:paraId="3BABA6A1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C2246">
              <w:rPr>
                <w:rFonts w:ascii="Times New Roman" w:hAnsi="Times New Roman" w:cs="Times New Roman"/>
              </w:rPr>
              <w:t xml:space="preserve"> </w:t>
            </w:r>
            <w:r w:rsidRPr="00C53EC6">
              <w:rPr>
                <w:rFonts w:ascii="Times New Roman" w:hAnsi="Times New Roman" w:cs="Times New Roman"/>
              </w:rPr>
              <w:t>2 02 15001 14 0000 150</w:t>
            </w:r>
          </w:p>
        </w:tc>
        <w:tc>
          <w:tcPr>
            <w:tcW w:w="2016" w:type="pct"/>
            <w:vAlign w:val="center"/>
          </w:tcPr>
          <w:p w14:paraId="432449AD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C53EC6">
              <w:rPr>
                <w:rFonts w:ascii="Times New Roman" w:hAnsi="Times New Roman" w:cs="Times New Roman"/>
              </w:rPr>
              <w:t>Дотации бюджетам муниципальных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902" w:type="pct"/>
            <w:vAlign w:val="center"/>
          </w:tcPr>
          <w:p w14:paraId="622B4DDC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49 660,68000</w:t>
            </w:r>
          </w:p>
        </w:tc>
      </w:tr>
      <w:tr w:rsidR="009D5D04" w:rsidRPr="00352EA4" w14:paraId="735630E9" w14:textId="77777777" w:rsidTr="00A45D8C">
        <w:trPr>
          <w:cantSplit/>
          <w:trHeight w:val="866"/>
          <w:tblHeader/>
        </w:trPr>
        <w:tc>
          <w:tcPr>
            <w:tcW w:w="850" w:type="pct"/>
            <w:vAlign w:val="center"/>
          </w:tcPr>
          <w:p w14:paraId="46FDE8E4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  <w:tc>
          <w:tcPr>
            <w:tcW w:w="1232" w:type="pct"/>
            <w:vAlign w:val="center"/>
          </w:tcPr>
          <w:p w14:paraId="15DC4BEC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53EC6">
              <w:rPr>
                <w:rFonts w:ascii="Times New Roman" w:hAnsi="Times New Roman" w:cs="Times New Roman"/>
                <w:b/>
                <w:bCs/>
              </w:rPr>
              <w:t>2 02 30000 00 0000 150</w:t>
            </w:r>
          </w:p>
        </w:tc>
        <w:tc>
          <w:tcPr>
            <w:tcW w:w="2016" w:type="pct"/>
            <w:vAlign w:val="center"/>
          </w:tcPr>
          <w:p w14:paraId="3F594F16" w14:textId="77777777" w:rsidR="009D5D04" w:rsidRPr="00C53EC6" w:rsidRDefault="009D5D04" w:rsidP="00CB266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53EC6">
              <w:rPr>
                <w:rFonts w:ascii="Times New Roman" w:hAnsi="Times New Roman" w:cs="Times New Roman"/>
                <w:b/>
              </w:rPr>
              <w:t>Субвенции бюджетам бюджетной системы Российской Федерации</w:t>
            </w:r>
          </w:p>
        </w:tc>
        <w:tc>
          <w:tcPr>
            <w:tcW w:w="902" w:type="pct"/>
            <w:vAlign w:val="center"/>
          </w:tcPr>
          <w:p w14:paraId="603BDB3A" w14:textId="77777777" w:rsidR="009D5D04" w:rsidRPr="00DF2473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F2473">
              <w:rPr>
                <w:rFonts w:ascii="Times New Roman" w:eastAsia="Times New Roman" w:hAnsi="Times New Roman" w:cs="Times New Roman"/>
                <w:b/>
                <w:lang w:eastAsia="ru-RU"/>
              </w:rPr>
              <w:t>10 647,32956</w:t>
            </w:r>
          </w:p>
        </w:tc>
      </w:tr>
      <w:tr w:rsidR="009D5D04" w:rsidRPr="00352EA4" w14:paraId="7A659A30" w14:textId="77777777" w:rsidTr="00A45D8C">
        <w:trPr>
          <w:cantSplit/>
          <w:trHeight w:val="866"/>
          <w:tblHeader/>
        </w:trPr>
        <w:tc>
          <w:tcPr>
            <w:tcW w:w="850" w:type="pct"/>
            <w:vAlign w:val="center"/>
          </w:tcPr>
          <w:p w14:paraId="4C9F499D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  <w:tc>
          <w:tcPr>
            <w:tcW w:w="1232" w:type="pct"/>
            <w:vAlign w:val="center"/>
          </w:tcPr>
          <w:p w14:paraId="15D7E654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53EC6">
              <w:rPr>
                <w:rFonts w:ascii="Times New Roman" w:hAnsi="Times New Roman" w:cs="Times New Roman"/>
                <w:b/>
                <w:bCs/>
              </w:rPr>
              <w:t>2 02 30024 14 0000 150</w:t>
            </w:r>
          </w:p>
        </w:tc>
        <w:tc>
          <w:tcPr>
            <w:tcW w:w="2016" w:type="pct"/>
            <w:vAlign w:val="center"/>
          </w:tcPr>
          <w:p w14:paraId="16ABD346" w14:textId="77777777" w:rsidR="009D5D04" w:rsidRPr="00C53EC6" w:rsidRDefault="009D5D04" w:rsidP="00CB266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53EC6">
              <w:rPr>
                <w:rFonts w:ascii="Times New Roman" w:hAnsi="Times New Roman" w:cs="Times New Roman"/>
                <w:b/>
              </w:rPr>
              <w:t>Субвенция бюджетам муниципальных округов на выполнение передаваемых полномочий субъектов Российской Федерации</w:t>
            </w:r>
          </w:p>
        </w:tc>
        <w:tc>
          <w:tcPr>
            <w:tcW w:w="902" w:type="pct"/>
            <w:vAlign w:val="center"/>
          </w:tcPr>
          <w:p w14:paraId="58D4E517" w14:textId="77777777" w:rsidR="009D5D04" w:rsidRPr="00DF2473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F2473">
              <w:rPr>
                <w:rFonts w:ascii="Times New Roman" w:eastAsia="Times New Roman" w:hAnsi="Times New Roman" w:cs="Times New Roman"/>
                <w:b/>
                <w:lang w:eastAsia="ru-RU"/>
              </w:rPr>
              <w:t>10 647,32956</w:t>
            </w:r>
          </w:p>
        </w:tc>
      </w:tr>
      <w:tr w:rsidR="009D5D04" w:rsidRPr="00352EA4" w14:paraId="75210949" w14:textId="77777777" w:rsidTr="00A45D8C">
        <w:trPr>
          <w:cantSplit/>
          <w:trHeight w:val="866"/>
          <w:tblHeader/>
        </w:trPr>
        <w:tc>
          <w:tcPr>
            <w:tcW w:w="850" w:type="pct"/>
            <w:vAlign w:val="center"/>
          </w:tcPr>
          <w:p w14:paraId="26D926CA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902</w:t>
            </w:r>
          </w:p>
        </w:tc>
        <w:tc>
          <w:tcPr>
            <w:tcW w:w="1232" w:type="pct"/>
            <w:vAlign w:val="center"/>
          </w:tcPr>
          <w:p w14:paraId="73B1D6E4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53EC6">
              <w:rPr>
                <w:rFonts w:ascii="Times New Roman" w:hAnsi="Times New Roman" w:cs="Times New Roman"/>
              </w:rPr>
              <w:t>2 02 30024 14 3130 150</w:t>
            </w:r>
          </w:p>
        </w:tc>
        <w:tc>
          <w:tcPr>
            <w:tcW w:w="2016" w:type="pct"/>
            <w:vAlign w:val="center"/>
          </w:tcPr>
          <w:p w14:paraId="088DDBEC" w14:textId="77777777" w:rsidR="009D5D04" w:rsidRPr="00C53EC6" w:rsidRDefault="009D5D04" w:rsidP="00CB266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A20D8">
              <w:rPr>
                <w:rFonts w:ascii="Times New Roman" w:hAnsi="Times New Roman" w:cs="Times New Roman"/>
                <w:bCs/>
              </w:rPr>
              <w:t>Субвенция бюджетам муниципальных округов на выполнение передаваемых полномочий субъектов Российской Федерации (на организацию и осуществление деятельности органов опеки и попечительства в Донецкой Народной Республике)</w:t>
            </w:r>
          </w:p>
        </w:tc>
        <w:tc>
          <w:tcPr>
            <w:tcW w:w="902" w:type="pct"/>
            <w:vAlign w:val="center"/>
          </w:tcPr>
          <w:p w14:paraId="453AA036" w14:textId="77777777" w:rsidR="009D5D04" w:rsidRPr="00BA3B13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7 511,52675</w:t>
            </w:r>
          </w:p>
        </w:tc>
      </w:tr>
      <w:tr w:rsidR="009D5D04" w:rsidRPr="00352EA4" w14:paraId="5812DDCC" w14:textId="77777777" w:rsidTr="00A45D8C">
        <w:trPr>
          <w:cantSplit/>
          <w:trHeight w:val="866"/>
          <w:tblHeader/>
        </w:trPr>
        <w:tc>
          <w:tcPr>
            <w:tcW w:w="850" w:type="pct"/>
            <w:vAlign w:val="center"/>
          </w:tcPr>
          <w:p w14:paraId="0F6E3547" w14:textId="77777777" w:rsidR="009D5D04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902</w:t>
            </w:r>
          </w:p>
        </w:tc>
        <w:tc>
          <w:tcPr>
            <w:tcW w:w="1232" w:type="pct"/>
            <w:vAlign w:val="center"/>
          </w:tcPr>
          <w:p w14:paraId="11FE8CBC" w14:textId="77777777" w:rsidR="009D5D04" w:rsidRPr="00C53EC6" w:rsidRDefault="009D5D04" w:rsidP="00CB266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53EC6">
              <w:rPr>
                <w:rFonts w:ascii="Times New Roman" w:hAnsi="Times New Roman" w:cs="Times New Roman"/>
              </w:rPr>
              <w:t>2 02 30024 14 31</w:t>
            </w:r>
            <w:r>
              <w:rPr>
                <w:rFonts w:ascii="Times New Roman" w:hAnsi="Times New Roman" w:cs="Times New Roman"/>
              </w:rPr>
              <w:t>5</w:t>
            </w:r>
            <w:r w:rsidRPr="00C53EC6">
              <w:rPr>
                <w:rFonts w:ascii="Times New Roman" w:hAnsi="Times New Roman" w:cs="Times New Roman"/>
              </w:rPr>
              <w:t>0 150</w:t>
            </w:r>
          </w:p>
        </w:tc>
        <w:tc>
          <w:tcPr>
            <w:tcW w:w="2016" w:type="pct"/>
            <w:vAlign w:val="center"/>
          </w:tcPr>
          <w:p w14:paraId="6D69B4A7" w14:textId="77777777" w:rsidR="009D5D04" w:rsidRPr="00CA20D8" w:rsidRDefault="009D5D04" w:rsidP="00CB266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A20D8">
              <w:rPr>
                <w:rFonts w:ascii="Times New Roman" w:hAnsi="Times New Roman" w:cs="Times New Roman"/>
                <w:bCs/>
              </w:rPr>
              <w:t>Субвенция бюджетам муниципальных округов на выполнение передаваемых полномочий субъектов Российской Федерации (</w:t>
            </w:r>
            <w:r>
              <w:rPr>
                <w:rFonts w:ascii="Times New Roman" w:hAnsi="Times New Roman" w:cs="Times New Roman"/>
                <w:bCs/>
              </w:rPr>
              <w:t>по созданию и организации деятельности комиссий по установлению мер социальной поддержки</w:t>
            </w:r>
            <w:r w:rsidRPr="00CA20D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902" w:type="pct"/>
            <w:vAlign w:val="center"/>
          </w:tcPr>
          <w:p w14:paraId="0B4458E4" w14:textId="77777777" w:rsidR="009D5D04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1 043,26760</w:t>
            </w:r>
          </w:p>
        </w:tc>
      </w:tr>
      <w:tr w:rsidR="009D5D04" w:rsidRPr="00352EA4" w14:paraId="7B23C5DB" w14:textId="77777777" w:rsidTr="00A45D8C">
        <w:trPr>
          <w:cantSplit/>
          <w:trHeight w:val="866"/>
          <w:tblHeader/>
        </w:trPr>
        <w:tc>
          <w:tcPr>
            <w:tcW w:w="850" w:type="pct"/>
            <w:vAlign w:val="center"/>
          </w:tcPr>
          <w:p w14:paraId="66D3B313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902</w:t>
            </w:r>
          </w:p>
        </w:tc>
        <w:tc>
          <w:tcPr>
            <w:tcW w:w="1232" w:type="pct"/>
            <w:vAlign w:val="center"/>
          </w:tcPr>
          <w:p w14:paraId="6289C32E" w14:textId="77777777" w:rsidR="009D5D04" w:rsidRPr="00DC2246" w:rsidRDefault="009D5D04" w:rsidP="00CB266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53EC6">
              <w:rPr>
                <w:rFonts w:ascii="Times New Roman" w:hAnsi="Times New Roman" w:cs="Times New Roman"/>
              </w:rPr>
              <w:t>2 02 30024 14 31</w:t>
            </w:r>
            <w:r>
              <w:rPr>
                <w:rFonts w:ascii="Times New Roman" w:hAnsi="Times New Roman" w:cs="Times New Roman"/>
              </w:rPr>
              <w:t>6</w:t>
            </w:r>
            <w:r w:rsidRPr="00C53EC6">
              <w:rPr>
                <w:rFonts w:ascii="Times New Roman" w:hAnsi="Times New Roman" w:cs="Times New Roman"/>
              </w:rPr>
              <w:t>0 150</w:t>
            </w:r>
          </w:p>
        </w:tc>
        <w:tc>
          <w:tcPr>
            <w:tcW w:w="2016" w:type="pct"/>
            <w:vAlign w:val="center"/>
          </w:tcPr>
          <w:p w14:paraId="5A11AF66" w14:textId="77777777" w:rsidR="009D5D04" w:rsidRPr="00C53EC6" w:rsidRDefault="009D5D04" w:rsidP="00CB266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A20D8">
              <w:rPr>
                <w:rFonts w:ascii="Times New Roman" w:hAnsi="Times New Roman" w:cs="Times New Roman"/>
                <w:bCs/>
              </w:rPr>
              <w:t>Субвенция бюджетам муниципальных округов на выполнение передаваемых полномочий субъектов Российской Федерации (</w:t>
            </w:r>
            <w:r>
              <w:rPr>
                <w:rFonts w:ascii="Times New Roman" w:hAnsi="Times New Roman" w:cs="Times New Roman"/>
                <w:bCs/>
              </w:rPr>
              <w:t>по созданию и организации деятельности муниципальных комиссий по делам несовершеннолетних и защите их прав</w:t>
            </w:r>
            <w:r w:rsidRPr="00CA20D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902" w:type="pct"/>
            <w:vAlign w:val="center"/>
          </w:tcPr>
          <w:p w14:paraId="7382C746" w14:textId="77777777" w:rsidR="009D5D04" w:rsidRPr="00BA3B13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2 086,53521</w:t>
            </w:r>
          </w:p>
        </w:tc>
      </w:tr>
      <w:tr w:rsidR="009D5D04" w:rsidRPr="00352EA4" w14:paraId="3EB5FE62" w14:textId="77777777" w:rsidTr="00A45D8C">
        <w:trPr>
          <w:cantSplit/>
          <w:trHeight w:val="866"/>
          <w:tblHeader/>
        </w:trPr>
        <w:tc>
          <w:tcPr>
            <w:tcW w:w="850" w:type="pct"/>
            <w:vAlign w:val="center"/>
          </w:tcPr>
          <w:p w14:paraId="266A6576" w14:textId="77777777" w:rsidR="009D5D04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902</w:t>
            </w:r>
          </w:p>
        </w:tc>
        <w:tc>
          <w:tcPr>
            <w:tcW w:w="1232" w:type="pct"/>
            <w:vAlign w:val="center"/>
          </w:tcPr>
          <w:p w14:paraId="5AC31FEE" w14:textId="77777777" w:rsidR="009D5D04" w:rsidRPr="00C53EC6" w:rsidRDefault="009D5D04" w:rsidP="00CB266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53EC6">
              <w:rPr>
                <w:rFonts w:ascii="Times New Roman" w:hAnsi="Times New Roman" w:cs="Times New Roman"/>
              </w:rPr>
              <w:t>2 02 30024 14 31</w:t>
            </w:r>
            <w:r>
              <w:rPr>
                <w:rFonts w:ascii="Times New Roman" w:hAnsi="Times New Roman" w:cs="Times New Roman"/>
              </w:rPr>
              <w:t>9</w:t>
            </w:r>
            <w:r w:rsidRPr="00C53EC6">
              <w:rPr>
                <w:rFonts w:ascii="Times New Roman" w:hAnsi="Times New Roman" w:cs="Times New Roman"/>
              </w:rPr>
              <w:t>0 150</w:t>
            </w:r>
          </w:p>
        </w:tc>
        <w:tc>
          <w:tcPr>
            <w:tcW w:w="2016" w:type="pct"/>
            <w:vAlign w:val="center"/>
          </w:tcPr>
          <w:p w14:paraId="0AACD2EB" w14:textId="77777777" w:rsidR="009D5D04" w:rsidRPr="00CA20D8" w:rsidRDefault="009D5D04" w:rsidP="00CB266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A20D8">
              <w:rPr>
                <w:rFonts w:ascii="Times New Roman" w:hAnsi="Times New Roman" w:cs="Times New Roman"/>
                <w:bCs/>
              </w:rPr>
              <w:t>Субвенция бюджетам муниципальных округов на выполнение передаваемых полномочий субъектов Российской Федерации</w:t>
            </w:r>
            <w:r>
              <w:rPr>
                <w:rFonts w:ascii="Times New Roman" w:hAnsi="Times New Roman" w:cs="Times New Roman"/>
                <w:bCs/>
              </w:rPr>
              <w:t xml:space="preserve"> (полномочия Донецкой Народной Республики в области законодательства Донецкой Народной Республики об административных правонарушениях)</w:t>
            </w:r>
          </w:p>
        </w:tc>
        <w:tc>
          <w:tcPr>
            <w:tcW w:w="902" w:type="pct"/>
            <w:vAlign w:val="center"/>
          </w:tcPr>
          <w:p w14:paraId="2324329A" w14:textId="77777777" w:rsidR="009D5D04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6,00000</w:t>
            </w:r>
          </w:p>
        </w:tc>
      </w:tr>
      <w:tr w:rsidR="009D5D04" w:rsidRPr="00352EA4" w14:paraId="7AED85C9" w14:textId="77777777" w:rsidTr="00A45D8C">
        <w:trPr>
          <w:cantSplit/>
          <w:trHeight w:val="866"/>
          <w:tblHeader/>
        </w:trPr>
        <w:tc>
          <w:tcPr>
            <w:tcW w:w="4098" w:type="pct"/>
            <w:gridSpan w:val="3"/>
            <w:shd w:val="clear" w:color="auto" w:fill="auto"/>
            <w:vAlign w:val="center"/>
          </w:tcPr>
          <w:p w14:paraId="66ECD788" w14:textId="77777777" w:rsidR="009D5D04" w:rsidRPr="007F44C1" w:rsidRDefault="009D5D04" w:rsidP="00CB266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bookmarkStart w:id="1" w:name="_Hlk183443618"/>
            <w:r w:rsidRPr="007F44C1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271565C2" w14:textId="77777777" w:rsidR="009D5D04" w:rsidRPr="007F44C1" w:rsidRDefault="009D5D04" w:rsidP="00CB2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62 601,00956</w:t>
            </w:r>
          </w:p>
        </w:tc>
      </w:tr>
      <w:bookmarkEnd w:id="1"/>
    </w:tbl>
    <w:p w14:paraId="51E94AE6" w14:textId="77777777" w:rsidR="009D5D04" w:rsidRPr="001A6531" w:rsidRDefault="009D5D04" w:rsidP="009D5D04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9D5D04" w:rsidRPr="001A6531" w:rsidSect="00A45D8C">
      <w:pgSz w:w="11906" w:h="16838"/>
      <w:pgMar w:top="709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0DE"/>
    <w:rsid w:val="00033C01"/>
    <w:rsid w:val="00172C39"/>
    <w:rsid w:val="003B60DE"/>
    <w:rsid w:val="005F43AC"/>
    <w:rsid w:val="00781704"/>
    <w:rsid w:val="009D5D04"/>
    <w:rsid w:val="00A45D8C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1934E1"/>
  <w15:chartTrackingRefBased/>
  <w15:docId w15:val="{1AF5CA9F-AD64-4E9B-BD06-84C69DD3C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3C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033C0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033C01"/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691</Words>
  <Characters>3941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2025-03-27T13:32:00Z</dcterms:created>
  <dcterms:modified xsi:type="dcterms:W3CDTF">2025-03-27T13:45:00Z</dcterms:modified>
</cp:coreProperties>
</file>