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F59D5A" w14:textId="77777777" w:rsidR="0025066F" w:rsidRPr="0025066F" w:rsidRDefault="0025066F" w:rsidP="0025066F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Приложение 2</w:t>
      </w:r>
    </w:p>
    <w:p w14:paraId="49A26AD9" w14:textId="77777777" w:rsidR="0025066F" w:rsidRPr="0025066F" w:rsidRDefault="0025066F" w:rsidP="0025066F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 xml:space="preserve">к   Решению </w:t>
      </w:r>
      <w:proofErr w:type="spellStart"/>
      <w:r w:rsidRPr="0025066F">
        <w:rPr>
          <w:rFonts w:ascii="Arial" w:eastAsia="Times New Roman" w:hAnsi="Arial" w:cs="Arial"/>
          <w:sz w:val="24"/>
          <w:szCs w:val="24"/>
          <w:lang w:eastAsia="ru-RU"/>
        </w:rPr>
        <w:t>Снежнянского</w:t>
      </w:r>
      <w:proofErr w:type="spellEnd"/>
    </w:p>
    <w:p w14:paraId="76E9E8E9" w14:textId="77777777" w:rsidR="0025066F" w:rsidRPr="0025066F" w:rsidRDefault="0025066F" w:rsidP="0025066F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городского совета</w:t>
      </w:r>
    </w:p>
    <w:p w14:paraId="069929EF" w14:textId="77777777" w:rsidR="0025066F" w:rsidRPr="0025066F" w:rsidRDefault="0025066F" w:rsidP="0025066F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Донецкой Народной Республики</w:t>
      </w:r>
    </w:p>
    <w:p w14:paraId="3CEA6FE5" w14:textId="77777777" w:rsidR="0025066F" w:rsidRPr="0025066F" w:rsidRDefault="0025066F" w:rsidP="0025066F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от 13.12.2024г.№ 1/41-177</w:t>
      </w:r>
    </w:p>
    <w:p w14:paraId="08D37544" w14:textId="77777777" w:rsidR="0025066F" w:rsidRPr="0025066F" w:rsidRDefault="0025066F" w:rsidP="0025066F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334679B6" w14:textId="77777777" w:rsidR="0025066F" w:rsidRPr="0025066F" w:rsidRDefault="0025066F" w:rsidP="0025066F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Объем и распределение бюджетных ассигнований бюджета муниципального образования городского округа Снежное Донецкой Народной Республики по разделам, подразделам, целевым статьям (муниципальным программам и непрограммным направлениям деятельности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</w:r>
    </w:p>
    <w:p w14:paraId="31B803F3" w14:textId="77777777" w:rsidR="0025066F" w:rsidRPr="0025066F" w:rsidRDefault="0025066F" w:rsidP="0025066F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 xml:space="preserve">на </w:t>
      </w:r>
      <w:r w:rsidRPr="0025066F">
        <w:rPr>
          <w:rFonts w:ascii="Arial" w:eastAsia="Times New Roman" w:hAnsi="Arial" w:cs="Arial"/>
          <w:sz w:val="24"/>
          <w:szCs w:val="24"/>
          <w:u w:val="single"/>
          <w:lang w:eastAsia="ru-RU"/>
        </w:rPr>
        <w:t>2024</w:t>
      </w:r>
      <w:r w:rsidRPr="0025066F">
        <w:rPr>
          <w:rFonts w:ascii="Arial" w:eastAsia="Times New Roman" w:hAnsi="Arial" w:cs="Arial"/>
          <w:sz w:val="24"/>
          <w:szCs w:val="24"/>
          <w:lang w:eastAsia="ru-RU"/>
        </w:rPr>
        <w:t xml:space="preserve"> год</w:t>
      </w:r>
    </w:p>
    <w:p w14:paraId="7B7C4A08" w14:textId="77777777" w:rsidR="0025066F" w:rsidRPr="0025066F" w:rsidRDefault="0025066F" w:rsidP="0025066F">
      <w:pPr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5066F">
        <w:rPr>
          <w:rFonts w:ascii="Arial" w:eastAsia="Times New Roman" w:hAnsi="Arial" w:cs="Arial"/>
          <w:sz w:val="24"/>
          <w:szCs w:val="24"/>
          <w:lang w:eastAsia="ru-RU"/>
        </w:rPr>
        <w:t>(тыс. рублей)</w:t>
      </w:r>
    </w:p>
    <w:tbl>
      <w:tblPr>
        <w:tblW w:w="5471" w:type="pct"/>
        <w:tblInd w:w="-572" w:type="dxa"/>
        <w:tblLayout w:type="fixed"/>
        <w:tblLook w:val="04A0" w:firstRow="1" w:lastRow="0" w:firstColumn="1" w:lastColumn="0" w:noHBand="0" w:noVBand="1"/>
      </w:tblPr>
      <w:tblGrid>
        <w:gridCol w:w="3121"/>
        <w:gridCol w:w="1135"/>
        <w:gridCol w:w="994"/>
        <w:gridCol w:w="1804"/>
        <w:gridCol w:w="1245"/>
        <w:gridCol w:w="1926"/>
      </w:tblGrid>
      <w:tr w:rsidR="0025066F" w:rsidRPr="0025066F" w14:paraId="63F77682" w14:textId="77777777" w:rsidTr="003C61F7">
        <w:trPr>
          <w:trHeight w:val="507"/>
          <w:tblHeader/>
        </w:trPr>
        <w:tc>
          <w:tcPr>
            <w:tcW w:w="15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0FD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5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8EE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Код раздела</w:t>
            </w:r>
            <w:bookmarkStart w:id="0" w:name="_GoBack"/>
            <w:bookmarkEnd w:id="0"/>
          </w:p>
        </w:tc>
        <w:tc>
          <w:tcPr>
            <w:tcW w:w="4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2C4B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8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0C7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6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5215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9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C8D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25066F" w:rsidRPr="0025066F" w14:paraId="402F3EBC" w14:textId="77777777" w:rsidTr="003C61F7">
        <w:trPr>
          <w:trHeight w:val="595"/>
          <w:tblHeader/>
        </w:trPr>
        <w:tc>
          <w:tcPr>
            <w:tcW w:w="1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A37A3" w14:textId="77777777" w:rsidR="0025066F" w:rsidRPr="0025066F" w:rsidRDefault="0025066F" w:rsidP="0025066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53CF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06D8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F79F7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CE7D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67C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25066F" w:rsidRPr="0025066F" w14:paraId="47F8BD12" w14:textId="77777777" w:rsidTr="003C61F7">
        <w:trPr>
          <w:trHeight w:val="304"/>
          <w:tblHeader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67FD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381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F956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4AE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1A78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5292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25066F" w:rsidRPr="0025066F" w14:paraId="3E09538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7A37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B7B7E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16E5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4C4C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DFE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2B5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167 727,94265</w:t>
            </w:r>
          </w:p>
        </w:tc>
      </w:tr>
      <w:tr w:rsidR="0025066F" w:rsidRPr="0025066F" w14:paraId="6911D8D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D56D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E9022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04BF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3E09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0B46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912A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17 285,01507</w:t>
            </w:r>
          </w:p>
        </w:tc>
      </w:tr>
      <w:tr w:rsidR="0025066F" w:rsidRPr="0025066F" w14:paraId="5F7BD68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99C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AF40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5D41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A643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8614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CE756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17 285,01507</w:t>
            </w:r>
          </w:p>
        </w:tc>
      </w:tr>
      <w:tr w:rsidR="0025066F" w:rsidRPr="0025066F" w14:paraId="75A35B8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E0C8A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7EE54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E54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77C9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D512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9F91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15 535,44726</w:t>
            </w:r>
          </w:p>
        </w:tc>
      </w:tr>
      <w:tr w:rsidR="0025066F" w:rsidRPr="0025066F" w14:paraId="42949E5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FB3C2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3FBC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077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F6A9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E96B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DFAA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1 748,56781</w:t>
            </w:r>
          </w:p>
        </w:tc>
      </w:tr>
      <w:tr w:rsidR="0025066F" w:rsidRPr="0025066F" w14:paraId="6B36F2A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8B582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C0D2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6173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AA22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FD07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05E5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1,00000</w:t>
            </w:r>
          </w:p>
        </w:tc>
      </w:tr>
      <w:tr w:rsidR="0025066F" w:rsidRPr="0025066F" w14:paraId="0F87271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7C6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5E15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B6E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7BC5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60090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6932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133 393,28247</w:t>
            </w:r>
          </w:p>
        </w:tc>
      </w:tr>
      <w:tr w:rsidR="0025066F" w:rsidRPr="0025066F" w14:paraId="2E19B7D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274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Субвенция на финансовое обеспечение расходных обязательств муниципальных образований, возникающих при осуществлении органами местного самоуправления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7F08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5A9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0404D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24 000 23160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AAA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BD66B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521,63380</w:t>
            </w:r>
          </w:p>
        </w:tc>
      </w:tr>
      <w:tr w:rsidR="0025066F" w:rsidRPr="0025066F" w14:paraId="222E746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AFBBE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</w:p>
          <w:p w14:paraId="0FC786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функций государственными (муниципальными) органами, органами</w:t>
            </w:r>
          </w:p>
          <w:p w14:paraId="748834D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FB0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F40F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7AFA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24 000 23160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1A866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2734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445,69483</w:t>
            </w:r>
          </w:p>
        </w:tc>
      </w:tr>
      <w:tr w:rsidR="0025066F" w:rsidRPr="0025066F" w14:paraId="32EC5BB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34004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</w:p>
          <w:p w14:paraId="44FCCA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8A2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5671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CFD51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24 000 23160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2D912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25F3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75,93897</w:t>
            </w:r>
          </w:p>
        </w:tc>
      </w:tr>
      <w:tr w:rsidR="0025066F" w:rsidRPr="0025066F" w14:paraId="7491047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86DCC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Обеспечение и содержание функционирования администраций городов, районов, других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населенных пунктов и их структурных подразделений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FEC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B28A2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6BDFF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7B53E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4FA59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132 871,64867</w:t>
            </w:r>
          </w:p>
        </w:tc>
      </w:tr>
      <w:tr w:rsidR="0025066F" w:rsidRPr="0025066F" w14:paraId="750FD9C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575C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64AC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AE7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C624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75AF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E854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111 333,70470</w:t>
            </w:r>
          </w:p>
        </w:tc>
      </w:tr>
      <w:tr w:rsidR="0025066F" w:rsidRPr="0025066F" w14:paraId="7D29F11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235A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4270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D43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50FF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79D8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180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21 143,75167</w:t>
            </w:r>
          </w:p>
        </w:tc>
      </w:tr>
      <w:tr w:rsidR="0025066F" w:rsidRPr="0025066F" w14:paraId="6147DBC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1362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9B8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17FF2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A3A6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2EAC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AF2C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394,19230</w:t>
            </w:r>
          </w:p>
        </w:tc>
      </w:tr>
      <w:tr w:rsidR="0025066F" w:rsidRPr="0025066F" w14:paraId="142C445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C7A2D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BEA6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F48D3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DB8BE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929A2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3062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17 049,64511</w:t>
            </w:r>
          </w:p>
        </w:tc>
      </w:tr>
      <w:tr w:rsidR="0025066F" w:rsidRPr="0025066F" w14:paraId="2386190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4662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7FD0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C1D6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50DC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E72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ED23E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17 049,64511</w:t>
            </w:r>
          </w:p>
        </w:tc>
      </w:tr>
      <w:tr w:rsidR="0025066F" w:rsidRPr="0025066F" w14:paraId="027ABF4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9D98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 w:type="page"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 w:type="page"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9C24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3155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B2E4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9E06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3BCB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16 280,14511</w:t>
            </w:r>
          </w:p>
        </w:tc>
      </w:tr>
      <w:tr w:rsidR="0025066F" w:rsidRPr="0025066F" w14:paraId="769EEE0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07B1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3BC34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EB30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E6537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D63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EAD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769,50000</w:t>
            </w:r>
          </w:p>
        </w:tc>
      </w:tr>
      <w:tr w:rsidR="0025066F" w:rsidRPr="0025066F" w14:paraId="4E4E8E2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1E89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98DE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AEF96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A3DE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934A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EAC8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25066F" w:rsidRPr="0025066F" w14:paraId="63F9EE0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AFCA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Резервный фонд администрации городского округа Снежное Донецкой Народной Республики 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E3EC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BA8D5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CE10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586E0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0D8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25066F" w:rsidRPr="0025066F" w14:paraId="148837B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2D9F3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Резервные средства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1F9E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1D664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EA0E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3695D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1F94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0,00000</w:t>
            </w:r>
          </w:p>
        </w:tc>
      </w:tr>
      <w:tr w:rsidR="0025066F" w:rsidRPr="0025066F" w14:paraId="2449723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CF46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D415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49B9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4B054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1530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BFCA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17 487,71397</w:t>
            </w:r>
          </w:p>
        </w:tc>
      </w:tr>
      <w:tr w:rsidR="0025066F" w:rsidRPr="0025066F" w14:paraId="708BF6A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B025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8E8D0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C53E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F7CEC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C5A96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0186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1 578,75792</w:t>
            </w:r>
          </w:p>
        </w:tc>
      </w:tr>
      <w:tr w:rsidR="0025066F" w:rsidRPr="0025066F" w14:paraId="0A651FD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83055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Общее руководство в сфере управления транспортного и дорожного хозяйства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1BB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3C44A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21E8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D4BA5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FDC4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4,81782</w:t>
            </w:r>
          </w:p>
        </w:tc>
      </w:tr>
      <w:tr w:rsidR="0025066F" w:rsidRPr="0025066F" w14:paraId="2CB59CF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83C60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50366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4515E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65B6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0F861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97B2D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4,81782</w:t>
            </w:r>
          </w:p>
        </w:tc>
      </w:tr>
      <w:tr w:rsidR="0025066F" w:rsidRPr="0025066F" w14:paraId="06A4BE5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3203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07ED8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30C83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7E7E5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C2841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5212B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1 573,94010</w:t>
            </w:r>
          </w:p>
        </w:tc>
      </w:tr>
      <w:tr w:rsidR="0025066F" w:rsidRPr="0025066F" w14:paraId="34AD4BF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26CA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3361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02C9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2C56F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10B9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A02B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1 573,94010</w:t>
            </w:r>
          </w:p>
        </w:tc>
      </w:tr>
      <w:tr w:rsidR="0025066F" w:rsidRPr="0025066F" w14:paraId="633D2B4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47CB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56AA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DD37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B2DF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41A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1ED7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15 908,95605</w:t>
            </w:r>
          </w:p>
        </w:tc>
      </w:tr>
      <w:tr w:rsidR="0025066F" w:rsidRPr="0025066F" w14:paraId="78FFB85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B11E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проведение оценки технического состояния и паспортизации автомобильных дорог, искусственных сооружений, расположенных на автомобильных дорогах общего пользования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AFB3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B394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65AB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60193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B356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297,73890</w:t>
            </w:r>
          </w:p>
        </w:tc>
      </w:tr>
      <w:tr w:rsidR="0025066F" w:rsidRPr="0025066F" w14:paraId="774F4A3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5020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0AE70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ED3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09914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69E9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CEEC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297,73890</w:t>
            </w:r>
          </w:p>
        </w:tc>
      </w:tr>
      <w:tr w:rsidR="0025066F" w:rsidRPr="0025066F" w14:paraId="2E5FC95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DFC9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за счет средств Дорожного фонда МО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FF8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36AB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5F22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B595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2638D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1 881,25752</w:t>
            </w:r>
          </w:p>
        </w:tc>
      </w:tr>
      <w:tr w:rsidR="0025066F" w:rsidRPr="0025066F" w14:paraId="15686F5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B75F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8F4B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C02F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E920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D75F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2285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1 881,25752</w:t>
            </w:r>
          </w:p>
        </w:tc>
      </w:tr>
      <w:tr w:rsidR="0025066F" w:rsidRPr="0025066F" w14:paraId="1D91F1F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854A4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    на     содержание     и     ремонт     автомобильных     дорог муниципального значения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7E89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5C0DE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8E96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2565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21F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13 729,95963</w:t>
            </w:r>
          </w:p>
        </w:tc>
      </w:tr>
      <w:tr w:rsidR="0025066F" w:rsidRPr="0025066F" w14:paraId="01CCCAD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FB44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876F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DDBC5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8EBC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7011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50AB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13 729,95963</w:t>
            </w:r>
          </w:p>
        </w:tc>
      </w:tr>
      <w:tr w:rsidR="0025066F" w:rsidRPr="0025066F" w14:paraId="16584DE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8F53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Жилищно-коммунальное хозяйство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817A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5136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AD94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25DF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F8D0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203 126,40234</w:t>
            </w:r>
          </w:p>
        </w:tc>
      </w:tr>
      <w:tr w:rsidR="0025066F" w:rsidRPr="0025066F" w14:paraId="3C852BE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B190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F3FD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629F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8944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0FEA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AB52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13 395,43000</w:t>
            </w:r>
          </w:p>
        </w:tc>
      </w:tr>
      <w:tr w:rsidR="0025066F" w:rsidRPr="0025066F" w14:paraId="0F3DABB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F2521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проведение капитального ремонта многоквартирных домов (за счет средств публично-правовой компании «Фонд развития территорий»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447BB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4B3E9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D5E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44 000 20930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FE1D3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B2E6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13 395,43000</w:t>
            </w:r>
          </w:p>
        </w:tc>
      </w:tr>
      <w:tr w:rsidR="0025066F" w:rsidRPr="0025066F" w14:paraId="21BF2EE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F1D2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306F8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2F6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27FE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44 000 20930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922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6D0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13 395,43000</w:t>
            </w:r>
          </w:p>
        </w:tc>
      </w:tr>
      <w:tr w:rsidR="0025066F" w:rsidRPr="0025066F" w14:paraId="26C4A3F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77ABC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0623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91704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8DA5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10C2B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0B623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75 587,96411</w:t>
            </w:r>
          </w:p>
        </w:tc>
      </w:tr>
      <w:tr w:rsidR="0025066F" w:rsidRPr="0025066F" w14:paraId="1CC4B91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D3F4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    на     обеспечение     функционирования    водопроводно- канализационного хозяйства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6A136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7654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8301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67E0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DF8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68,96000</w:t>
            </w:r>
          </w:p>
        </w:tc>
      </w:tr>
      <w:tr w:rsidR="0025066F" w:rsidRPr="0025066F" w14:paraId="0A76437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FDFC1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BC58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543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279E1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E99B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5E6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68,96000</w:t>
            </w:r>
          </w:p>
        </w:tc>
      </w:tr>
      <w:tr w:rsidR="0025066F" w:rsidRPr="0025066F" w14:paraId="7FA2A09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05FE7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00392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9E6FA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2E409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71DD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425A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34 085,58298</w:t>
            </w:r>
          </w:p>
        </w:tc>
      </w:tr>
      <w:tr w:rsidR="0025066F" w:rsidRPr="0025066F" w14:paraId="29912F0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F8E36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38D92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EECAB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38E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A90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DB21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34 085,58298</w:t>
            </w:r>
          </w:p>
        </w:tc>
      </w:tr>
      <w:tr w:rsidR="0025066F" w:rsidRPr="0025066F" w14:paraId="625F2E8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C6A1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4093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5F62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5E92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3319D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7242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12 369,30413</w:t>
            </w:r>
          </w:p>
        </w:tc>
      </w:tr>
      <w:tr w:rsidR="0025066F" w:rsidRPr="0025066F" w14:paraId="6878B6C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898CC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EB431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92F8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04E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70F1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EC28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12 369,30413</w:t>
            </w:r>
          </w:p>
        </w:tc>
      </w:tr>
      <w:tr w:rsidR="0025066F" w:rsidRPr="0025066F" w14:paraId="7C09651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93AB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Расходы на ремонт и содержание линий наружного освещения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FA9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BC0D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77EE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BDFF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BB2F1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8 929,22917</w:t>
            </w:r>
          </w:p>
        </w:tc>
      </w:tr>
      <w:tr w:rsidR="0025066F" w:rsidRPr="0025066F" w14:paraId="39FCB77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7C2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E7E1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862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20EE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76741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0ACA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8 929,22917</w:t>
            </w:r>
          </w:p>
        </w:tc>
      </w:tr>
      <w:tr w:rsidR="0025066F" w:rsidRPr="0025066F" w14:paraId="0385EAB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175BE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2D50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6AF0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9174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3A59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92EC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20 134,88783</w:t>
            </w:r>
          </w:p>
        </w:tc>
      </w:tr>
      <w:tr w:rsidR="0025066F" w:rsidRPr="0025066F" w14:paraId="22AA3E6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8A60B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AE59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A4B79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4D7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649A1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7814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20 134,88783</w:t>
            </w:r>
          </w:p>
        </w:tc>
      </w:tr>
      <w:tr w:rsidR="0025066F" w:rsidRPr="0025066F" w14:paraId="3B9354A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83F7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17C0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4D3D9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4082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10E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F113D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114 143,00823</w:t>
            </w:r>
          </w:p>
        </w:tc>
      </w:tr>
      <w:tr w:rsidR="0025066F" w:rsidRPr="0025066F" w14:paraId="7AE20DD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238F4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3D02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966C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D5EF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45F98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36C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14 440,48297</w:t>
            </w:r>
          </w:p>
        </w:tc>
      </w:tr>
      <w:tr w:rsidR="0025066F" w:rsidRPr="0025066F" w14:paraId="2909C26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914C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DF91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002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A3A5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0D323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4D357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13 473,28297</w:t>
            </w:r>
          </w:p>
        </w:tc>
      </w:tr>
      <w:tr w:rsidR="0025066F" w:rsidRPr="0025066F" w14:paraId="0E25C6D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7380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09E0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F261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9816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9BBC3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9098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967,20000</w:t>
            </w:r>
          </w:p>
        </w:tc>
      </w:tr>
      <w:tr w:rsidR="0025066F" w:rsidRPr="0025066F" w14:paraId="7C08245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4944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Создание комфортной городской среды в малых городах и исторических поселениях – победителях Всероссийского конкурса лучших проектов создания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комфортной городской среды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D79C0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9AB5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7EC0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A093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3FB2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99 702,52526</w:t>
            </w:r>
          </w:p>
        </w:tc>
      </w:tr>
      <w:tr w:rsidR="0025066F" w:rsidRPr="0025066F" w14:paraId="4AA303A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66645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24FFF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7C080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4C22F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E57F2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4C8B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99 702,52526</w:t>
            </w:r>
          </w:p>
        </w:tc>
      </w:tr>
      <w:tr w:rsidR="0025066F" w:rsidRPr="0025066F" w14:paraId="2372759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D03E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F36D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C3BEB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790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41B6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CF22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1 084 007,64736</w:t>
            </w:r>
          </w:p>
        </w:tc>
      </w:tr>
      <w:tr w:rsidR="0025066F" w:rsidRPr="0025066F" w14:paraId="690A14D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152CE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6812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91F3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39462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464A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A5BB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283 619,44360</w:t>
            </w:r>
          </w:p>
        </w:tc>
      </w:tr>
      <w:tr w:rsidR="0025066F" w:rsidRPr="0025066F" w14:paraId="10144BB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CE937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FBEC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A94A1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8D2FC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6F89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EFD03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118 102,11034</w:t>
            </w:r>
          </w:p>
        </w:tc>
      </w:tr>
      <w:tr w:rsidR="0025066F" w:rsidRPr="0025066F" w14:paraId="0641067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A87A1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61F9A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2BE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5B32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261E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789D8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103 395,03485</w:t>
            </w:r>
          </w:p>
        </w:tc>
      </w:tr>
      <w:tr w:rsidR="0025066F" w:rsidRPr="0025066F" w14:paraId="677C104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A1A7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9DC9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58D6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25FB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30D4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172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14 707,07549</w:t>
            </w:r>
          </w:p>
        </w:tc>
      </w:tr>
      <w:tr w:rsidR="0025066F" w:rsidRPr="0025066F" w14:paraId="31088DD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888C0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 согласно Закону Донецкой Народной Республики от     7 июня 2024 года № 80-РЗ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705F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1445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BEC3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6AFC7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6475D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106 904,46570</w:t>
            </w:r>
          </w:p>
        </w:tc>
      </w:tr>
      <w:tr w:rsidR="0025066F" w:rsidRPr="0025066F" w14:paraId="3AACDC3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35824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D411E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C057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0C3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81E61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6527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63 836,36200</w:t>
            </w:r>
          </w:p>
        </w:tc>
      </w:tr>
      <w:tr w:rsidR="0025066F" w:rsidRPr="0025066F" w14:paraId="40CF730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8A11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 w:type="page"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C230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B99B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96A7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AA56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C471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43 068,10370</w:t>
            </w:r>
          </w:p>
        </w:tc>
      </w:tr>
      <w:tr w:rsidR="0025066F" w:rsidRPr="0025066F" w14:paraId="1F4336B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CA6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0066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70537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EDA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5C5A1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7FA1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6 546,89112</w:t>
            </w:r>
          </w:p>
        </w:tc>
      </w:tr>
      <w:tr w:rsidR="0025066F" w:rsidRPr="0025066F" w14:paraId="3BDC3D2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9751A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3D2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59D9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05B8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66C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D7978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6 546,89112</w:t>
            </w:r>
          </w:p>
        </w:tc>
      </w:tr>
      <w:tr w:rsidR="0025066F" w:rsidRPr="0025066F" w14:paraId="408263D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23D75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09F9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21B3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9A3DA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3B3B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8D4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25 340,64000</w:t>
            </w:r>
          </w:p>
        </w:tc>
      </w:tr>
      <w:tr w:rsidR="0025066F" w:rsidRPr="0025066F" w14:paraId="45F0AC8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3DB5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7A32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252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20DC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B881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446C0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25 340,64000</w:t>
            </w:r>
          </w:p>
        </w:tc>
      </w:tr>
      <w:tr w:rsidR="0025066F" w:rsidRPr="0025066F" w14:paraId="222C35B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1746D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05FF8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297C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417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5D54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84D6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26 725,33644</w:t>
            </w:r>
          </w:p>
        </w:tc>
      </w:tr>
      <w:tr w:rsidR="0025066F" w:rsidRPr="0025066F" w14:paraId="68980B5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56D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6B2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31D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D8BB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A2544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88AE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26 725,33644</w:t>
            </w:r>
          </w:p>
        </w:tc>
      </w:tr>
      <w:tr w:rsidR="0025066F" w:rsidRPr="0025066F" w14:paraId="2938E22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F926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55911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AC8C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845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8ACF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47F97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717 896,44893</w:t>
            </w:r>
          </w:p>
        </w:tc>
      </w:tr>
      <w:tr w:rsidR="0025066F" w:rsidRPr="0025066F" w14:paraId="78C8D33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9C3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92EB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B218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70D6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5CB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096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278 456,76730</w:t>
            </w:r>
          </w:p>
        </w:tc>
      </w:tr>
      <w:tr w:rsidR="0025066F" w:rsidRPr="0025066F" w14:paraId="7C54C9F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5C58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B3472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BE69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A0E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48DA0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E1ED2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255 415,08948</w:t>
            </w:r>
          </w:p>
        </w:tc>
      </w:tr>
      <w:tr w:rsidR="0025066F" w:rsidRPr="0025066F" w14:paraId="3B84A88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D5C5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FF05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80C48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0027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810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77806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23 038,77926</w:t>
            </w:r>
          </w:p>
        </w:tc>
      </w:tr>
      <w:tr w:rsidR="0025066F" w:rsidRPr="0025066F" w14:paraId="7D176D1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434C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EB8E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D89CA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FDB2D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C2C0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633C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2,89856</w:t>
            </w:r>
          </w:p>
        </w:tc>
      </w:tr>
      <w:tr w:rsidR="0025066F" w:rsidRPr="0025066F" w14:paraId="7B003F0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C163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начального общего,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22464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F9F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D9603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4DC7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FD5DB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213 425,86612</w:t>
            </w:r>
          </w:p>
        </w:tc>
      </w:tr>
      <w:tr w:rsidR="0025066F" w:rsidRPr="0025066F" w14:paraId="02536CB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7E75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1365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F644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85DC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D6C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5289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213 425,86612</w:t>
            </w:r>
          </w:p>
        </w:tc>
      </w:tr>
      <w:tr w:rsidR="0025066F" w:rsidRPr="0025066F" w14:paraId="60B9C8B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7EA15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005FE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CBE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8039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DEB8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C085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15 231,22484</w:t>
            </w:r>
          </w:p>
        </w:tc>
      </w:tr>
      <w:tr w:rsidR="0025066F" w:rsidRPr="0025066F" w14:paraId="55D82BD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5570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B89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43322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E8CF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7F65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E907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15 231,22484</w:t>
            </w:r>
          </w:p>
        </w:tc>
      </w:tr>
      <w:tr w:rsidR="0025066F" w:rsidRPr="0025066F" w14:paraId="38D679A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16F3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педагогическим работникам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9312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2F1B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9353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BA8F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1C9D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11 509,68000</w:t>
            </w:r>
          </w:p>
        </w:tc>
      </w:tr>
      <w:tr w:rsidR="0025066F" w:rsidRPr="0025066F" w14:paraId="46F8655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05E6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6EF04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04E2E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81B5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F93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3EFE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11 509,68000</w:t>
            </w:r>
          </w:p>
        </w:tc>
      </w:tr>
      <w:tr w:rsidR="0025066F" w:rsidRPr="0025066F" w14:paraId="1F336A5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537E7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274A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70AE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0E1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6A32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2B7B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390,60000</w:t>
            </w:r>
          </w:p>
        </w:tc>
      </w:tr>
      <w:tr w:rsidR="0025066F" w:rsidRPr="0025066F" w14:paraId="43C7353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8380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D4188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F1B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97E9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F1CD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6CE62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390,60000</w:t>
            </w:r>
          </w:p>
        </w:tc>
      </w:tr>
      <w:tr w:rsidR="0025066F" w:rsidRPr="0025066F" w14:paraId="155DE4E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5297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Организация бесплатного горячего питания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обучающихся, получающих начальное общее образование в государственных и муниципальных образовательных организациях,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7C1C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61734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90E5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14 000L3040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B017A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87A1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3 544,69328</w:t>
            </w:r>
          </w:p>
        </w:tc>
      </w:tr>
      <w:tr w:rsidR="0025066F" w:rsidRPr="0025066F" w14:paraId="45DB035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22B5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AC05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6266C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0D01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</w:t>
            </w:r>
            <w:proofErr w:type="gramStart"/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000  L</w:t>
            </w:r>
            <w:proofErr w:type="gramEnd"/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EE7B8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05FD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3 544,69328</w:t>
            </w:r>
          </w:p>
        </w:tc>
      </w:tr>
      <w:tr w:rsidR="0025066F" w:rsidRPr="0025066F" w14:paraId="287F17A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1B493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D58A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401B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5A20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349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8528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8 331,95959</w:t>
            </w:r>
          </w:p>
        </w:tc>
      </w:tr>
      <w:tr w:rsidR="0025066F" w:rsidRPr="0025066F" w14:paraId="4EFA013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BB7E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DF49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28E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2F293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4C41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999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8 331,95959</w:t>
            </w:r>
          </w:p>
        </w:tc>
      </w:tr>
      <w:tr w:rsidR="0025066F" w:rsidRPr="0025066F" w14:paraId="3CFEFC8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EC0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CD17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FB79B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7985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L7500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FD8A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BE563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39 965,75702</w:t>
            </w:r>
          </w:p>
        </w:tc>
      </w:tr>
      <w:tr w:rsidR="0025066F" w:rsidRPr="0025066F" w14:paraId="4586F78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AEB3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8E4F7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8C0B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AFB92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L7500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5F234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D821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39 965,75702</w:t>
            </w:r>
          </w:p>
        </w:tc>
      </w:tr>
      <w:tr w:rsidR="0025066F" w:rsidRPr="0025066F" w14:paraId="6D56078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D331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7F9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A9D4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4B03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E18B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C435E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93 253,43500</w:t>
            </w:r>
          </w:p>
        </w:tc>
      </w:tr>
      <w:tr w:rsidR="0025066F" w:rsidRPr="0025066F" w14:paraId="051E99E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C05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26C2F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25A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668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A513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5B78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93 253,43500</w:t>
            </w:r>
          </w:p>
        </w:tc>
      </w:tr>
      <w:tr w:rsidR="0025066F" w:rsidRPr="0025066F" w14:paraId="0A333A1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035CA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Расходы на обеспечение охраной, в том числе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вооруженной, образовательных организаций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0576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7BA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01A8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670E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ACD34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7 014,52620</w:t>
            </w:r>
          </w:p>
        </w:tc>
      </w:tr>
      <w:tr w:rsidR="0025066F" w:rsidRPr="0025066F" w14:paraId="2F65CB2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86DA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A29B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28A19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CAC6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FF81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1421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7 014,52620</w:t>
            </w:r>
          </w:p>
        </w:tc>
      </w:tr>
      <w:tr w:rsidR="0025066F" w:rsidRPr="0025066F" w14:paraId="1E26226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2F530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15F2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B4D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D26F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03AF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7121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26 371,37987</w:t>
            </w:r>
          </w:p>
        </w:tc>
      </w:tr>
      <w:tr w:rsidR="0025066F" w:rsidRPr="0025066F" w14:paraId="1FD8196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02652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EEF7D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A78E5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C43C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91B8A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66E7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26 371,37987</w:t>
            </w:r>
          </w:p>
        </w:tc>
      </w:tr>
      <w:tr w:rsidR="0025066F" w:rsidRPr="0025066F" w14:paraId="24FEAC1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52CA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программы среднего профессионального образования, вооруженной охраной 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2F5AA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B6984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DD30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95CC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E34C9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20 400,55971</w:t>
            </w:r>
          </w:p>
        </w:tc>
      </w:tr>
      <w:tr w:rsidR="0025066F" w:rsidRPr="0025066F" w14:paraId="4EE1E0A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1D3A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58929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FD716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F3F9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2D33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E939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20 400,55971</w:t>
            </w:r>
          </w:p>
        </w:tc>
      </w:tr>
      <w:tr w:rsidR="0025066F" w:rsidRPr="0025066F" w14:paraId="5C68485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75233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D5C59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08D6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0A13B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301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7A00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51 757,32562</w:t>
            </w:r>
          </w:p>
        </w:tc>
      </w:tr>
      <w:tr w:rsidR="0025066F" w:rsidRPr="0025066F" w14:paraId="6298173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AB97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DB4E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5BFAC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AF3A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D5E3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C36F7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27 718,24957</w:t>
            </w:r>
          </w:p>
        </w:tc>
      </w:tr>
      <w:tr w:rsidR="0025066F" w:rsidRPr="0025066F" w14:paraId="79F13A90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BED9B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41C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A9AF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B35B5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C335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DBD7C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26 537,62612</w:t>
            </w:r>
          </w:p>
        </w:tc>
      </w:tr>
      <w:tr w:rsidR="0025066F" w:rsidRPr="0025066F" w14:paraId="7C26534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60A7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0C05D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48B2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F923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C09B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16A78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1 180,62345</w:t>
            </w:r>
          </w:p>
        </w:tc>
      </w:tr>
      <w:tr w:rsidR="0025066F" w:rsidRPr="0025066F" w14:paraId="5817979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534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инвентаря.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7AE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77A9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B71CE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DCF66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E5AC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5 050,50505</w:t>
            </w:r>
          </w:p>
        </w:tc>
      </w:tr>
      <w:tr w:rsidR="0025066F" w:rsidRPr="0025066F" w14:paraId="3306C40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1F8E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98FE1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84D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9E909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1C93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6558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5 050,50505</w:t>
            </w:r>
          </w:p>
        </w:tc>
      </w:tr>
      <w:tr w:rsidR="0025066F" w:rsidRPr="0025066F" w14:paraId="30EAB60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9C08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F398C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397EC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C1B32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0363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174C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12 554,95060</w:t>
            </w:r>
          </w:p>
        </w:tc>
      </w:tr>
      <w:tr w:rsidR="0025066F" w:rsidRPr="0025066F" w14:paraId="0F7E760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53AA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8D1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46D6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927F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893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A6B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11 585,31679</w:t>
            </w:r>
          </w:p>
        </w:tc>
      </w:tr>
      <w:tr w:rsidR="0025066F" w:rsidRPr="0025066F" w14:paraId="00151B9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8262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07BE4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1C78B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034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E7A69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F9A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969,63381</w:t>
            </w:r>
          </w:p>
        </w:tc>
      </w:tr>
      <w:tr w:rsidR="0025066F" w:rsidRPr="0025066F" w14:paraId="4142D0D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CFC9F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82FFD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9DA1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50BA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1BA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0523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5 174,86792</w:t>
            </w:r>
          </w:p>
        </w:tc>
      </w:tr>
      <w:tr w:rsidR="0025066F" w:rsidRPr="0025066F" w14:paraId="40ECF00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52B4D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EFF1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239A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E468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89C42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35E05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5 174,86792</w:t>
            </w:r>
          </w:p>
        </w:tc>
      </w:tr>
      <w:tr w:rsidR="0025066F" w:rsidRPr="0025066F" w14:paraId="532685A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C034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A145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F71F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8BB7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0E031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98E21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1 258,75248</w:t>
            </w:r>
          </w:p>
        </w:tc>
      </w:tr>
      <w:tr w:rsidR="0025066F" w:rsidRPr="0025066F" w14:paraId="349E1B4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2A78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416E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DDFB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ED32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B70E1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A3C3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1 258,75248</w:t>
            </w:r>
          </w:p>
        </w:tc>
      </w:tr>
      <w:tr w:rsidR="0025066F" w:rsidRPr="0025066F" w14:paraId="6249BEC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884CE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FB0D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51953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D706B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29BE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83BF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103,55000</w:t>
            </w:r>
          </w:p>
        </w:tc>
      </w:tr>
      <w:tr w:rsidR="0025066F" w:rsidRPr="0025066F" w14:paraId="2171923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295A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7BD1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28201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649D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FA19E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173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20,05000</w:t>
            </w:r>
          </w:p>
        </w:tc>
      </w:tr>
      <w:tr w:rsidR="0025066F" w:rsidRPr="0025066F" w14:paraId="5CF4CA1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030CC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0D8B4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5E97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FAEBB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202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50B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20,05000</w:t>
            </w:r>
          </w:p>
        </w:tc>
      </w:tr>
      <w:tr w:rsidR="0025066F" w:rsidRPr="0025066F" w14:paraId="670E0FF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F9C6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2E9CB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EC55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653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4D2B0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77CD5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83,50000</w:t>
            </w:r>
          </w:p>
        </w:tc>
      </w:tr>
      <w:tr w:rsidR="0025066F" w:rsidRPr="0025066F" w14:paraId="6F46649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79D3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A75E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DDBFA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0E5DE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476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E21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83,50000</w:t>
            </w:r>
          </w:p>
        </w:tc>
      </w:tr>
      <w:tr w:rsidR="0025066F" w:rsidRPr="0025066F" w14:paraId="46874AD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8DBBA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65354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B910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50B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80B6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E1CD2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30 630,87921</w:t>
            </w:r>
          </w:p>
        </w:tc>
      </w:tr>
      <w:tr w:rsidR="0025066F" w:rsidRPr="0025066F" w14:paraId="342C48A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4E405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Расходы учреждений, участвующих непосредственно в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организации методической работы и других мероприятиях в сфере народного образования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07329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2C43F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38194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2F45C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950D4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3 261,73030</w:t>
            </w:r>
          </w:p>
        </w:tc>
      </w:tr>
      <w:tr w:rsidR="0025066F" w:rsidRPr="0025066F" w14:paraId="009132B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BBD9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4B63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5F924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BAB7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6D25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C5C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3 234,91830</w:t>
            </w:r>
          </w:p>
        </w:tc>
      </w:tr>
      <w:tr w:rsidR="0025066F" w:rsidRPr="0025066F" w14:paraId="7486E46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525A5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606B4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FFBC5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E9F92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081E0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7458F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26,81200</w:t>
            </w:r>
          </w:p>
        </w:tc>
      </w:tr>
      <w:tr w:rsidR="0025066F" w:rsidRPr="0025066F" w14:paraId="74EB0BC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F6605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DB111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2AB82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E891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3518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A5E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20 036,84738</w:t>
            </w:r>
          </w:p>
        </w:tc>
      </w:tr>
      <w:tr w:rsidR="0025066F" w:rsidRPr="0025066F" w14:paraId="33C7FC7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F41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89E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F8087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6A35D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A06D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8F2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17 121,31838</w:t>
            </w:r>
          </w:p>
        </w:tc>
      </w:tr>
      <w:tr w:rsidR="0025066F" w:rsidRPr="0025066F" w14:paraId="41B7493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2DFB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A27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9EC7A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5EBA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35B4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562A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2 915,52900</w:t>
            </w:r>
          </w:p>
        </w:tc>
      </w:tr>
      <w:tr w:rsidR="0025066F" w:rsidRPr="0025066F" w14:paraId="16A6FEE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15A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9EF4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0D8F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9BB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B9EA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5B891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3 696,90000</w:t>
            </w:r>
          </w:p>
        </w:tc>
      </w:tr>
      <w:tr w:rsidR="0025066F" w:rsidRPr="0025066F" w14:paraId="5407F30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E1C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Расходы на выплаты персоналу в целях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409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59301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7307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2BD31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4F30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3 657,70000</w:t>
            </w:r>
          </w:p>
        </w:tc>
      </w:tr>
      <w:tr w:rsidR="0025066F" w:rsidRPr="0025066F" w14:paraId="16CF567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0291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A726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7CA79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35E9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5DF6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C2E4C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39,20000</w:t>
            </w:r>
          </w:p>
        </w:tc>
      </w:tr>
      <w:tr w:rsidR="0025066F" w:rsidRPr="0025066F" w14:paraId="39895D1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35320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CC263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E3856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227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3213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118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3 635,40153</w:t>
            </w:r>
          </w:p>
        </w:tc>
      </w:tr>
      <w:tr w:rsidR="0025066F" w:rsidRPr="0025066F" w14:paraId="387E967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C59F2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76E2B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E59BD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987A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AE88D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C473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3 605,40153</w:t>
            </w:r>
          </w:p>
        </w:tc>
      </w:tr>
      <w:tr w:rsidR="0025066F" w:rsidRPr="0025066F" w14:paraId="533F103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5FE7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51DA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3ED5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8A86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C82A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0DB7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30,00000</w:t>
            </w:r>
          </w:p>
        </w:tc>
      </w:tr>
      <w:tr w:rsidR="0025066F" w:rsidRPr="0025066F" w14:paraId="26D0108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E2B1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880D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630C9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E628D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BA687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45C62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81 130,21503</w:t>
            </w:r>
          </w:p>
        </w:tc>
      </w:tr>
      <w:tr w:rsidR="0025066F" w:rsidRPr="0025066F" w14:paraId="26F3BA5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7BC2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9A073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13F4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9756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F14A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C6F6B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69 636,53720</w:t>
            </w:r>
          </w:p>
        </w:tc>
      </w:tr>
      <w:tr w:rsidR="0025066F" w:rsidRPr="0025066F" w14:paraId="1247015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40C9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7F96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006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9E1A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4FAE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B64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11 209,89030</w:t>
            </w:r>
          </w:p>
        </w:tc>
      </w:tr>
      <w:tr w:rsidR="0025066F" w:rsidRPr="0025066F" w14:paraId="7BEDA4C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0AEB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03F93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CE7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A88B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BB22C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33025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10 242,61510</w:t>
            </w:r>
          </w:p>
        </w:tc>
      </w:tr>
      <w:tr w:rsidR="0025066F" w:rsidRPr="0025066F" w14:paraId="52853B0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D7A37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A7BE9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85C7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FE30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533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26B1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967,27520</w:t>
            </w:r>
          </w:p>
        </w:tc>
      </w:tr>
      <w:tr w:rsidR="0025066F" w:rsidRPr="0025066F" w14:paraId="51C4AE8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632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2F5F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E88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9C37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FF0A4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3A39B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4 091,43131</w:t>
            </w:r>
          </w:p>
        </w:tc>
      </w:tr>
      <w:tr w:rsidR="0025066F" w:rsidRPr="0025066F" w14:paraId="5427422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7EF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9705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6714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8534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4C30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FF533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3 658,18012</w:t>
            </w:r>
          </w:p>
        </w:tc>
      </w:tr>
      <w:tr w:rsidR="0025066F" w:rsidRPr="0025066F" w14:paraId="3A7D412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22042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05025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3683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DA1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DD20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3183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433,25119</w:t>
            </w:r>
          </w:p>
        </w:tc>
      </w:tr>
      <w:tr w:rsidR="0025066F" w:rsidRPr="0025066F" w14:paraId="28196B4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39F85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92D1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44E0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520A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1BF0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2ADA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23 252,63171</w:t>
            </w:r>
          </w:p>
        </w:tc>
      </w:tr>
      <w:tr w:rsidR="0025066F" w:rsidRPr="0025066F" w14:paraId="0B9AC82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3462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B7541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2195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E060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19288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33DC6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20 821,48277</w:t>
            </w:r>
          </w:p>
        </w:tc>
      </w:tr>
      <w:tr w:rsidR="0025066F" w:rsidRPr="0025066F" w14:paraId="7CF369C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FDB2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C6D6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EAEA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EF6E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68335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5FAC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2 431,14894</w:t>
            </w:r>
          </w:p>
        </w:tc>
      </w:tr>
      <w:tr w:rsidR="0025066F" w:rsidRPr="0025066F" w14:paraId="64534AB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2DF94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191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026FD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8937F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35B72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14A7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8 500,05600</w:t>
            </w:r>
          </w:p>
        </w:tc>
      </w:tr>
      <w:tr w:rsidR="0025066F" w:rsidRPr="0025066F" w14:paraId="074B397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6730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C89AF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CE1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8C00F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0DF43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5E14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8 500,05600</w:t>
            </w:r>
          </w:p>
        </w:tc>
      </w:tr>
      <w:tr w:rsidR="0025066F" w:rsidRPr="0025066F" w14:paraId="5B262BA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93CC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Мероприятия по созданию модельных муниципальных библиотек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CCE23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EA4F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B0A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100А154540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21F22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4B16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15 000,00000</w:t>
            </w:r>
          </w:p>
        </w:tc>
      </w:tr>
      <w:tr w:rsidR="0025066F" w:rsidRPr="0025066F" w14:paraId="3356A93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4CBA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E6A64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85EA5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7C62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 А154540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DBA03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9F38E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15 000,00000</w:t>
            </w:r>
          </w:p>
        </w:tc>
      </w:tr>
      <w:tr w:rsidR="0025066F" w:rsidRPr="0025066F" w14:paraId="12C7A40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A799B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C02A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223C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66DE9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77451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A165B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6 522,97682</w:t>
            </w:r>
          </w:p>
        </w:tc>
      </w:tr>
      <w:tr w:rsidR="0025066F" w:rsidRPr="0025066F" w14:paraId="5892A2A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EB66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BF4FD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6BE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AFB4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583F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C4238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6 522,97682</w:t>
            </w:r>
          </w:p>
        </w:tc>
      </w:tr>
      <w:tr w:rsidR="0025066F" w:rsidRPr="0025066F" w14:paraId="3512032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764FD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097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0FF2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DC4F6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EE36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C5EC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1 059,55106</w:t>
            </w:r>
          </w:p>
        </w:tc>
      </w:tr>
      <w:tr w:rsidR="0025066F" w:rsidRPr="0025066F" w14:paraId="742EDCE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0F75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453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1D19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31C62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8B802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C0955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1 059,55106</w:t>
            </w:r>
          </w:p>
        </w:tc>
      </w:tr>
      <w:tr w:rsidR="0025066F" w:rsidRPr="0025066F" w14:paraId="6C627282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DC57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ED329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BA5B7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54B0B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B27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F56CF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11 493,67783</w:t>
            </w:r>
          </w:p>
        </w:tc>
      </w:tr>
      <w:tr w:rsidR="0025066F" w:rsidRPr="0025066F" w14:paraId="00F5630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CFCE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2666C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428C0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1F1C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A563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DFF6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6 947,00642</w:t>
            </w:r>
          </w:p>
        </w:tc>
      </w:tr>
      <w:tr w:rsidR="0025066F" w:rsidRPr="0025066F" w14:paraId="1630DFC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E44B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2E463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48014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59F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ADF02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E3B20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5 858,52947</w:t>
            </w:r>
          </w:p>
        </w:tc>
      </w:tr>
      <w:tr w:rsidR="0025066F" w:rsidRPr="0025066F" w14:paraId="433C27B1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05A21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2853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192F9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43B3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C954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D695C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1 088,47695</w:t>
            </w:r>
          </w:p>
        </w:tc>
      </w:tr>
      <w:tr w:rsidR="0025066F" w:rsidRPr="0025066F" w14:paraId="0F66B469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CB809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073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29D9E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99EFB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E86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D8B3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4 546,67141</w:t>
            </w:r>
          </w:p>
        </w:tc>
      </w:tr>
      <w:tr w:rsidR="0025066F" w:rsidRPr="0025066F" w14:paraId="5971F84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3D2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54EE1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FB7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6462F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486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1C8D9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4 161,07141</w:t>
            </w:r>
          </w:p>
        </w:tc>
      </w:tr>
      <w:tr w:rsidR="0025066F" w:rsidRPr="0025066F" w14:paraId="7FE507E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ED51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51EBF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D6FC7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0138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1937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72D1B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385,60000</w:t>
            </w:r>
          </w:p>
        </w:tc>
      </w:tr>
      <w:tr w:rsidR="0025066F" w:rsidRPr="0025066F" w14:paraId="2B9C594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C939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65DE2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07FB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41566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9B75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EF8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25066F" w:rsidRPr="0025066F" w14:paraId="19FCDDEB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982C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BA2C6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4598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FCF0B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AA83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2D39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25066F" w:rsidRPr="0025066F" w14:paraId="2ED5ADD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A367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6878F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F5F16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BBD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263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EA76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4 694,70422</w:t>
            </w:r>
          </w:p>
        </w:tc>
      </w:tr>
      <w:tr w:rsidR="0025066F" w:rsidRPr="0025066F" w14:paraId="0D84D8E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B09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28E2D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92724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6B50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CCBAD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7D0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3 915,25352</w:t>
            </w:r>
          </w:p>
        </w:tc>
      </w:tr>
      <w:tr w:rsidR="0025066F" w:rsidRPr="0025066F" w14:paraId="1FD36323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81B9E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C4F42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69EC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97389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337C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5F79E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779,45070</w:t>
            </w:r>
          </w:p>
        </w:tc>
      </w:tr>
      <w:tr w:rsidR="0025066F" w:rsidRPr="0025066F" w14:paraId="676B16A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8F0A9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96D4C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E4C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7CCBF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AA9D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66237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27 511,05053</w:t>
            </w:r>
          </w:p>
        </w:tc>
      </w:tr>
      <w:tr w:rsidR="0025066F" w:rsidRPr="0025066F" w14:paraId="1857186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509B4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286E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DE33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81E4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8DA2D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ACFC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27 511,05053</w:t>
            </w:r>
          </w:p>
        </w:tc>
      </w:tr>
      <w:tr w:rsidR="0025066F" w:rsidRPr="0025066F" w14:paraId="3B1D078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4FA40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55338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6B3B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4915A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D0548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48777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497,36000</w:t>
            </w:r>
          </w:p>
        </w:tc>
      </w:tr>
      <w:tr w:rsidR="0025066F" w:rsidRPr="0025066F" w14:paraId="5AC183E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B759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F0927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2E827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0F1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44A1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E9507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76,80000</w:t>
            </w:r>
          </w:p>
        </w:tc>
      </w:tr>
      <w:tr w:rsidR="0025066F" w:rsidRPr="0025066F" w14:paraId="7391E4D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EE337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397A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280B9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5298B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BAA3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2E26C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420,56000</w:t>
            </w:r>
          </w:p>
        </w:tc>
      </w:tr>
      <w:tr w:rsidR="0025066F" w:rsidRPr="0025066F" w14:paraId="1110479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063D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проведение учебно-тренировочных сборов, соревнований и мероприятий по адаптивной физической культуре и спорту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7795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FDA1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4EAF5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A9C10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5DE46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1,65000</w:t>
            </w:r>
          </w:p>
        </w:tc>
      </w:tr>
      <w:tr w:rsidR="0025066F" w:rsidRPr="0025066F" w14:paraId="15E2978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7559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BAF3E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2C607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7D131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512D3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419AF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1,65000</w:t>
            </w:r>
          </w:p>
        </w:tc>
      </w:tr>
      <w:tr w:rsidR="0025066F" w:rsidRPr="0025066F" w14:paraId="7CCBFFE6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DBC67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Финансовое обеспечение и учебно-тренировочная работа ДЮСШ, создание условий детскому населению для занятий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физической культурой и спортом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58EA4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2101C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4E3AE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5D92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D879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15 025,61520</w:t>
            </w:r>
          </w:p>
        </w:tc>
      </w:tr>
      <w:tr w:rsidR="0025066F" w:rsidRPr="0025066F" w14:paraId="54156EC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250E7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8EB6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5CD2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75A0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E58CC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562D5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14 029,12782</w:t>
            </w:r>
          </w:p>
        </w:tc>
      </w:tr>
      <w:tr w:rsidR="0025066F" w:rsidRPr="0025066F" w14:paraId="3C551ED7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7361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F2BE8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37D3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6831E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E385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5276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996,48738</w:t>
            </w:r>
          </w:p>
        </w:tc>
      </w:tr>
      <w:tr w:rsidR="0025066F" w:rsidRPr="0025066F" w14:paraId="3032ED55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8CED28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  <w:p w14:paraId="4172E33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8353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C062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F3F422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E9958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9C8A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5 235,47994</w:t>
            </w:r>
          </w:p>
        </w:tc>
      </w:tr>
      <w:tr w:rsidR="0025066F" w:rsidRPr="0025066F" w14:paraId="62D6457C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C7A0B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E116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9DA2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4C1A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62 000 21010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6595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2B2926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5 235,47994</w:t>
            </w:r>
          </w:p>
        </w:tc>
      </w:tr>
      <w:tr w:rsidR="0025066F" w:rsidRPr="0025066F" w14:paraId="6CCBAC1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34861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98E6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A8E20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F413D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AADFB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559F4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5 840,54539</w:t>
            </w:r>
          </w:p>
        </w:tc>
      </w:tr>
      <w:tr w:rsidR="0025066F" w:rsidRPr="0025066F" w14:paraId="6E46AB1A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718D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A112C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5A1CE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12D39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62 000 21020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4CC26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CB45F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5 840,54539</w:t>
            </w:r>
          </w:p>
        </w:tc>
      </w:tr>
      <w:tr w:rsidR="0025066F" w:rsidRPr="0025066F" w14:paraId="4EC0FC9F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EF70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Субсидия на адресную финансовую поддержку организаций, входящих в систему спортивной подготовки (муниципальные учреждения)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F7148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DAF16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6BFA5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0F55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FDF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910,40000</w:t>
            </w:r>
          </w:p>
        </w:tc>
      </w:tr>
      <w:tr w:rsidR="0025066F" w:rsidRPr="0025066F" w14:paraId="3E1C66DE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A8486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EFC10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C5F2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6AB3C1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7EDE7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2A200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8,80000</w:t>
            </w:r>
          </w:p>
        </w:tc>
      </w:tr>
      <w:tr w:rsidR="0025066F" w:rsidRPr="0025066F" w14:paraId="4232EF38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A32BE3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D78A1E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DA74E4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C3406C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B30CD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BD97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38,00000</w:t>
            </w:r>
          </w:p>
        </w:tc>
      </w:tr>
      <w:tr w:rsidR="0025066F" w:rsidRPr="0025066F" w14:paraId="19FF2154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0FFF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108A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5E1E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686935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98EDA0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E0BEAA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863,60000</w:t>
            </w:r>
          </w:p>
        </w:tc>
      </w:tr>
      <w:tr w:rsidR="0025066F" w:rsidRPr="0025066F" w14:paraId="251BD1CD" w14:textId="77777777" w:rsidTr="003C61F7">
        <w:trPr>
          <w:trHeight w:val="304"/>
        </w:trPr>
        <w:tc>
          <w:tcPr>
            <w:tcW w:w="1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AE60D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C74547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B980F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96860F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A1DBF9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808FDB" w14:textId="77777777" w:rsidR="0025066F" w:rsidRPr="0025066F" w:rsidRDefault="0025066F" w:rsidP="002506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506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1 585 685,67610</w:t>
            </w:r>
          </w:p>
        </w:tc>
      </w:tr>
    </w:tbl>
    <w:p w14:paraId="374C6816" w14:textId="77777777" w:rsidR="0025066F" w:rsidRPr="0025066F" w:rsidRDefault="0025066F" w:rsidP="0025066F">
      <w:pPr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758E102C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BC72A0"/>
    <w:multiLevelType w:val="multilevel"/>
    <w:tmpl w:val="53E4B41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3D7"/>
    <w:rsid w:val="000E73D7"/>
    <w:rsid w:val="00172C39"/>
    <w:rsid w:val="0025066F"/>
    <w:rsid w:val="003C61F7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DAF774-F6DF-462A-BEB2-E2A9F0E3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25066F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paragraph" w:styleId="20">
    <w:name w:val="heading 2"/>
    <w:basedOn w:val="a2"/>
    <w:next w:val="a2"/>
    <w:link w:val="21"/>
    <w:qFormat/>
    <w:rsid w:val="0025066F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25066F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25066F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25066F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25066F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25066F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25066F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25066F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25066F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25066F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25066F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25066F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25066F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25066F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25066F"/>
    <w:rPr>
      <w:rFonts w:ascii="Arial" w:eastAsia="Times New Roman" w:hAnsi="Arial" w:cs="Times New Roman"/>
      <w:i/>
      <w:sz w:val="18"/>
      <w:szCs w:val="20"/>
      <w:lang w:val="x-none" w:eastAsia="x-none"/>
    </w:rPr>
  </w:style>
  <w:style w:type="numbering" w:customStyle="1" w:styleId="11">
    <w:name w:val="Нет списка1"/>
    <w:next w:val="a5"/>
    <w:uiPriority w:val="99"/>
    <w:semiHidden/>
    <w:unhideWhenUsed/>
    <w:rsid w:val="0025066F"/>
  </w:style>
  <w:style w:type="paragraph" w:customStyle="1" w:styleId="a6">
    <w:name w:val="#Таблица названия столбцов"/>
    <w:basedOn w:val="a2"/>
    <w:rsid w:val="0025066F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25066F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25066F"/>
  </w:style>
  <w:style w:type="paragraph" w:customStyle="1" w:styleId="a9">
    <w:name w:val="Заголовок_РИС"/>
    <w:basedOn w:val="a2"/>
    <w:rsid w:val="0025066F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25066F"/>
    <w:pPr>
      <w:spacing w:after="120" w:line="36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25066F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25066F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25066F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25066F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25066F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25066F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25066F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25066F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25066F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25066F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25066F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25066F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25066F"/>
    <w:pPr>
      <w:spacing w:after="120"/>
    </w:pPr>
  </w:style>
  <w:style w:type="paragraph" w:styleId="af0">
    <w:name w:val="Balloon Text"/>
    <w:basedOn w:val="a2"/>
    <w:link w:val="af1"/>
    <w:semiHidden/>
    <w:rsid w:val="0025066F"/>
    <w:pPr>
      <w:spacing w:after="0" w:line="36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25066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25066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25066F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25066F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6">
    <w:name w:val="Верхний колонтитул Знак"/>
    <w:basedOn w:val="a3"/>
    <w:link w:val="af5"/>
    <w:uiPriority w:val="99"/>
    <w:rsid w:val="0025066F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25066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25066F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25066F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25066F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25066F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25066F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3">
    <w:name w:val="Рецензия1"/>
    <w:hidden/>
    <w:semiHidden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25066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25066F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25066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25066F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25066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25066F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25066F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25066F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25066F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25066F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25066F"/>
    <w:rPr>
      <w:b/>
      <w:bCs/>
    </w:rPr>
  </w:style>
  <w:style w:type="character" w:styleId="affa">
    <w:name w:val="Emphasis"/>
    <w:qFormat/>
    <w:rsid w:val="0025066F"/>
    <w:rPr>
      <w:i/>
      <w:iCs/>
    </w:rPr>
  </w:style>
  <w:style w:type="paragraph" w:styleId="a0">
    <w:name w:val="List Bullet"/>
    <w:basedOn w:val="a2"/>
    <w:autoRedefine/>
    <w:uiPriority w:val="99"/>
    <w:rsid w:val="0025066F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25066F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25066F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25066F"/>
  </w:style>
  <w:style w:type="paragraph" w:customStyle="1" w:styleId="affc">
    <w:name w:val="Источник основной"/>
    <w:basedOn w:val="a2"/>
    <w:link w:val="15"/>
    <w:uiPriority w:val="99"/>
    <w:rsid w:val="0025066F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d">
    <w:name w:val="Номер_ТАБ"/>
    <w:basedOn w:val="a2"/>
    <w:rsid w:val="0025066F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25066F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25066F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rsid w:val="0025066F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25066F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25066F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25066F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25066F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25066F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TOC Heading"/>
    <w:basedOn w:val="1"/>
    <w:next w:val="a2"/>
    <w:uiPriority w:val="39"/>
    <w:unhideWhenUsed/>
    <w:qFormat/>
    <w:rsid w:val="0025066F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25066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25066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2"/>
    <w:rsid w:val="0025066F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25066F"/>
  </w:style>
  <w:style w:type="character" w:customStyle="1" w:styleId="eop">
    <w:name w:val="eop"/>
    <w:basedOn w:val="a3"/>
    <w:rsid w:val="0025066F"/>
  </w:style>
  <w:style w:type="character" w:styleId="afff7">
    <w:name w:val="Placeholder Text"/>
    <w:uiPriority w:val="99"/>
    <w:semiHidden/>
    <w:rsid w:val="0025066F"/>
    <w:rPr>
      <w:color w:val="808080"/>
    </w:rPr>
  </w:style>
  <w:style w:type="character" w:customStyle="1" w:styleId="apple-converted-space">
    <w:name w:val="apple-converted-space"/>
    <w:basedOn w:val="a3"/>
    <w:rsid w:val="0025066F"/>
  </w:style>
  <w:style w:type="paragraph" w:customStyle="1" w:styleId="ConsPlusNormal">
    <w:name w:val="ConsPlusNormal"/>
    <w:link w:val="ConsPlusNormal0"/>
    <w:qFormat/>
    <w:rsid w:val="0025066F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25066F"/>
  </w:style>
  <w:style w:type="paragraph" w:styleId="afff8">
    <w:name w:val="Subtitle"/>
    <w:basedOn w:val="a2"/>
    <w:next w:val="a2"/>
    <w:link w:val="afff9"/>
    <w:uiPriority w:val="11"/>
    <w:qFormat/>
    <w:rsid w:val="0025066F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character" w:customStyle="1" w:styleId="afff9">
    <w:name w:val="Подзаголовок Знак"/>
    <w:basedOn w:val="a3"/>
    <w:link w:val="afff8"/>
    <w:uiPriority w:val="11"/>
    <w:rsid w:val="0025066F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5066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7">
    <w:name w:val="Неразрешенное упоминание1"/>
    <w:uiPriority w:val="99"/>
    <w:semiHidden/>
    <w:unhideWhenUsed/>
    <w:rsid w:val="0025066F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25066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25066F"/>
  </w:style>
  <w:style w:type="character" w:customStyle="1" w:styleId="docaccesstitle">
    <w:name w:val="docaccess_title"/>
    <w:basedOn w:val="a3"/>
    <w:rsid w:val="0025066F"/>
  </w:style>
  <w:style w:type="paragraph" w:customStyle="1" w:styleId="afffa">
    <w:name w:val="Название"/>
    <w:basedOn w:val="a2"/>
    <w:next w:val="a2"/>
    <w:link w:val="afffb"/>
    <w:uiPriority w:val="99"/>
    <w:qFormat/>
    <w:rsid w:val="0025066F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character" w:customStyle="1" w:styleId="afffb">
    <w:name w:val="Название Знак"/>
    <w:link w:val="afffa"/>
    <w:uiPriority w:val="99"/>
    <w:rsid w:val="0025066F"/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customStyle="1" w:styleId="afffc">
    <w:name w:val="Заголовок РАЗ"/>
    <w:basedOn w:val="a2"/>
    <w:qFormat/>
    <w:rsid w:val="0025066F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25066F"/>
  </w:style>
  <w:style w:type="paragraph" w:customStyle="1" w:styleId="ConsPlusCell">
    <w:name w:val="ConsPlusCell"/>
    <w:uiPriority w:val="99"/>
    <w:rsid w:val="002506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8"/>
    <w:rsid w:val="0025066F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25066F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25066F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uiPriority w:val="99"/>
    <w:rsid w:val="0025066F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f">
    <w:name w:val="Основной текст Знак"/>
    <w:aliases w:val="Знак19 Знак, Знак19 Знак"/>
    <w:basedOn w:val="a3"/>
    <w:rsid w:val="0025066F"/>
  </w:style>
  <w:style w:type="paragraph" w:customStyle="1" w:styleId="18">
    <w:name w:val="Сноска1"/>
    <w:basedOn w:val="a2"/>
    <w:link w:val="afffd"/>
    <w:rsid w:val="0025066F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25066F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25066F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25066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25066F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25066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25066F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1">
    <w:name w:val="Сноска"/>
    <w:uiPriority w:val="99"/>
    <w:rsid w:val="0025066F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25066F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25066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25066F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25066F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25066F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25066F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25066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25066F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25066F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25066F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25066F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25066F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25066F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25066F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25066F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25066F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25066F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25066F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25066F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25066F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25066F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25066F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25066F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25066F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3">
    <w:name w:val="Body Text Indent"/>
    <w:basedOn w:val="a2"/>
    <w:link w:val="affff4"/>
    <w:rsid w:val="0025066F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25066F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25066F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25066F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25066F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25066F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25066F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25066F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25066F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25066F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25066F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25066F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25066F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25066F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25066F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25066F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25066F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25066F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25066F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25066F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25066F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25066F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25066F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25066F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25066F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25066F"/>
  </w:style>
  <w:style w:type="paragraph" w:customStyle="1" w:styleId="1010">
    <w:name w:val="Основной текст (10)1"/>
    <w:basedOn w:val="a2"/>
    <w:uiPriority w:val="99"/>
    <w:rsid w:val="0025066F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25066F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25066F"/>
  </w:style>
  <w:style w:type="paragraph" w:customStyle="1" w:styleId="formattext">
    <w:name w:val="formattext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25066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25066F"/>
  </w:style>
  <w:style w:type="character" w:customStyle="1" w:styleId="reference-text">
    <w:name w:val="reference-text"/>
    <w:rsid w:val="0025066F"/>
  </w:style>
  <w:style w:type="character" w:customStyle="1" w:styleId="epm">
    <w:name w:val="epm"/>
    <w:rsid w:val="0025066F"/>
  </w:style>
  <w:style w:type="numbering" w:customStyle="1" w:styleId="1110">
    <w:name w:val="Нет списка111"/>
    <w:next w:val="a5"/>
    <w:uiPriority w:val="99"/>
    <w:semiHidden/>
    <w:unhideWhenUsed/>
    <w:rsid w:val="0025066F"/>
  </w:style>
  <w:style w:type="table" w:customStyle="1" w:styleId="1a">
    <w:name w:val="Сетка таблицы1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25066F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25066F"/>
    <w:rPr>
      <w:i/>
      <w:iCs/>
    </w:rPr>
  </w:style>
  <w:style w:type="character" w:customStyle="1" w:styleId="italic">
    <w:name w:val="italic"/>
    <w:basedOn w:val="a3"/>
    <w:rsid w:val="0025066F"/>
  </w:style>
  <w:style w:type="paragraph" w:customStyle="1" w:styleId="xl66">
    <w:name w:val="xl66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25066F"/>
  </w:style>
  <w:style w:type="paragraph" w:customStyle="1" w:styleId="xl63">
    <w:name w:val="xl63"/>
    <w:basedOn w:val="a2"/>
    <w:rsid w:val="0025066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25066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b">
    <w:name w:val="Обычный1"/>
    <w:basedOn w:val="a2"/>
    <w:uiPriority w:val="99"/>
    <w:rsid w:val="0025066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25066F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25066F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25066F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25066F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25066F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25066F"/>
    <w:pPr>
      <w:spacing w:after="0" w:line="240" w:lineRule="auto"/>
    </w:pPr>
    <w:rPr>
      <w:rFonts w:ascii="Calibri" w:eastAsia="Calibri" w:hAnsi="Calibri" w:cs="Times New Roman"/>
      <w:szCs w:val="21"/>
      <w:lang w:val="x-none"/>
    </w:rPr>
  </w:style>
  <w:style w:type="character" w:customStyle="1" w:styleId="affff7">
    <w:name w:val="Текст Знак"/>
    <w:basedOn w:val="a3"/>
    <w:link w:val="affff6"/>
    <w:rsid w:val="0025066F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25066F"/>
    <w:rPr>
      <w:rFonts w:cs="Times New Roman"/>
    </w:rPr>
  </w:style>
  <w:style w:type="paragraph" w:customStyle="1" w:styleId="1c">
    <w:name w:val="Номер1"/>
    <w:basedOn w:val="affff8"/>
    <w:rsid w:val="0025066F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25066F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25066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25066F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25066F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25066F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link w:val="aa"/>
    <w:locked/>
    <w:rsid w:val="0025066F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25066F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25066F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25066F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25066F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b">
    <w:name w:val="Преамбула"/>
    <w:uiPriority w:val="99"/>
    <w:rsid w:val="002506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25066F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25066F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25066F"/>
    <w:rPr>
      <w:color w:val="000000"/>
      <w:sz w:val="11"/>
    </w:rPr>
  </w:style>
  <w:style w:type="character" w:customStyle="1" w:styleId="A50">
    <w:name w:val="A5"/>
    <w:uiPriority w:val="99"/>
    <w:rsid w:val="0025066F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25066F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25066F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25066F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link w:val="affc"/>
    <w:uiPriority w:val="99"/>
    <w:locked/>
    <w:rsid w:val="0025066F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25066F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25066F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25066F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25066F"/>
    <w:rPr>
      <w:rFonts w:cs="Times New Roman"/>
    </w:rPr>
  </w:style>
  <w:style w:type="paragraph" w:customStyle="1" w:styleId="ConsPlusTitle">
    <w:name w:val="ConsPlusTitle"/>
    <w:rsid w:val="002506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25066F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25066F"/>
    <w:rPr>
      <w:b/>
    </w:rPr>
  </w:style>
  <w:style w:type="paragraph" w:styleId="2d">
    <w:name w:val="Body Text 2"/>
    <w:basedOn w:val="a2"/>
    <w:link w:val="2e"/>
    <w:rsid w:val="002506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25066F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25066F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25066F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25066F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25066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d">
    <w:name w:val="Знак1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25066F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25066F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25066F"/>
    <w:rPr>
      <w:rFonts w:cs="Times New Roman"/>
      <w:vanish/>
    </w:rPr>
  </w:style>
  <w:style w:type="character" w:customStyle="1" w:styleId="1e">
    <w:name w:val="Дата1"/>
    <w:uiPriority w:val="99"/>
    <w:rsid w:val="0025066F"/>
    <w:rPr>
      <w:rFonts w:cs="Times New Roman"/>
    </w:rPr>
  </w:style>
  <w:style w:type="paragraph" w:customStyle="1" w:styleId="FR1">
    <w:name w:val="FR1"/>
    <w:uiPriority w:val="99"/>
    <w:rsid w:val="0025066F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25066F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">
    <w:name w:val="Абзац списка1"/>
    <w:basedOn w:val="a2"/>
    <w:uiPriority w:val="99"/>
    <w:rsid w:val="0025066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25066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25066F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25066F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25066F"/>
    <w:rPr>
      <w:rFonts w:cs="Times New Roman"/>
    </w:rPr>
  </w:style>
  <w:style w:type="paragraph" w:customStyle="1" w:styleId="tableheading">
    <w:name w:val="table_heading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d">
    <w:name w:val="Прижатый влево"/>
    <w:basedOn w:val="a2"/>
    <w:next w:val="a2"/>
    <w:uiPriority w:val="99"/>
    <w:rsid w:val="0025066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e">
    <w:name w:val="Гипертекстовая ссылка"/>
    <w:rsid w:val="0025066F"/>
    <w:rPr>
      <w:color w:val="106BBE"/>
    </w:rPr>
  </w:style>
  <w:style w:type="character" w:customStyle="1" w:styleId="afffff">
    <w:name w:val="Цветовое выделение"/>
    <w:uiPriority w:val="99"/>
    <w:rsid w:val="0025066F"/>
    <w:rPr>
      <w:b/>
      <w:bCs/>
      <w:color w:val="26282F"/>
    </w:rPr>
  </w:style>
  <w:style w:type="paragraph" w:customStyle="1" w:styleId="lvl4">
    <w:name w:val="lvl4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25066F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1">
    <w:name w:val="Вставка"/>
    <w:basedOn w:val="a2"/>
    <w:autoRedefine/>
    <w:rsid w:val="0025066F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2"/>
    <w:autoRedefine/>
    <w:rsid w:val="0025066F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2">
    <w:name w:val="Обычный с буллитом Знак"/>
    <w:link w:val="a1"/>
    <w:rsid w:val="0025066F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25066F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25066F"/>
    <w:rPr>
      <w:sz w:val="16"/>
      <w:szCs w:val="16"/>
    </w:rPr>
  </w:style>
  <w:style w:type="paragraph" w:customStyle="1" w:styleId="afffff3">
    <w:name w:val="Нумерованный Список"/>
    <w:basedOn w:val="a2"/>
    <w:rsid w:val="0025066F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25066F"/>
    <w:rPr>
      <w:shd w:val="clear" w:color="auto" w:fill="DDDDDD"/>
    </w:rPr>
  </w:style>
  <w:style w:type="paragraph" w:customStyle="1" w:styleId="normtext">
    <w:name w:val="normtext"/>
    <w:basedOn w:val="a2"/>
    <w:rsid w:val="0025066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25066F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25066F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25066F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25066F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25066F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25066F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25066F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25066F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25066F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25066F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25066F"/>
  </w:style>
  <w:style w:type="character" w:customStyle="1" w:styleId="pointtitle1">
    <w:name w:val="point_title1"/>
    <w:rsid w:val="0025066F"/>
    <w:rPr>
      <w:b/>
      <w:bCs/>
    </w:rPr>
  </w:style>
  <w:style w:type="character" w:customStyle="1" w:styleId="authortype">
    <w:name w:val="author_type"/>
    <w:basedOn w:val="a3"/>
    <w:rsid w:val="0025066F"/>
  </w:style>
  <w:style w:type="paragraph" w:customStyle="1" w:styleId="s34">
    <w:name w:val="s_34"/>
    <w:basedOn w:val="a2"/>
    <w:rsid w:val="0025066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25066F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25066F"/>
    <w:rPr>
      <w:b/>
      <w:bCs/>
      <w:color w:val="000080"/>
    </w:rPr>
  </w:style>
  <w:style w:type="paragraph" w:customStyle="1" w:styleId="s13">
    <w:name w:val="s_13"/>
    <w:basedOn w:val="a2"/>
    <w:rsid w:val="0025066F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25066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25066F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5">
    <w:name w:val="ФТ_Основной текст"/>
    <w:basedOn w:val="a2"/>
    <w:qFormat/>
    <w:rsid w:val="0025066F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6">
    <w:name w:val="Вассо абзац"/>
    <w:basedOn w:val="a2"/>
    <w:link w:val="afffff7"/>
    <w:rsid w:val="0025066F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afffff7">
    <w:name w:val="Вассо абзац Знак"/>
    <w:link w:val="afffff6"/>
    <w:rsid w:val="0025066F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0">
    <w:name w:val="Просмотренная гиперссылка1"/>
    <w:uiPriority w:val="99"/>
    <w:semiHidden/>
    <w:unhideWhenUsed/>
    <w:rsid w:val="0025066F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25066F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25066F"/>
  </w:style>
  <w:style w:type="character" w:customStyle="1" w:styleId="afffff8">
    <w:name w:val="Основной текст_"/>
    <w:link w:val="2f1"/>
    <w:locked/>
    <w:rsid w:val="0025066F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25066F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25066F"/>
  </w:style>
  <w:style w:type="paragraph" w:styleId="afffff9">
    <w:name w:val="Document Map"/>
    <w:basedOn w:val="a2"/>
    <w:link w:val="afffffa"/>
    <w:semiHidden/>
    <w:unhideWhenUsed/>
    <w:rsid w:val="0025066F"/>
    <w:pPr>
      <w:spacing w:after="0" w:line="240" w:lineRule="auto"/>
    </w:pPr>
    <w:rPr>
      <w:rFonts w:ascii="Lucida Grande CY" w:eastAsia="Calibri" w:hAnsi="Lucida Grande CY" w:cs="Times New Roman"/>
      <w:sz w:val="24"/>
      <w:szCs w:val="24"/>
      <w:lang w:val="x-none"/>
    </w:rPr>
  </w:style>
  <w:style w:type="character" w:customStyle="1" w:styleId="afffffa">
    <w:name w:val="Схема документа Знак"/>
    <w:basedOn w:val="a3"/>
    <w:link w:val="afffff9"/>
    <w:semiHidden/>
    <w:rsid w:val="0025066F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25066F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25066F"/>
  </w:style>
  <w:style w:type="character" w:customStyle="1" w:styleId="wb-invisible">
    <w:name w:val="wb-invisible"/>
    <w:basedOn w:val="a3"/>
    <w:rsid w:val="0025066F"/>
  </w:style>
  <w:style w:type="character" w:customStyle="1" w:styleId="atn">
    <w:name w:val="atn"/>
    <w:basedOn w:val="a3"/>
    <w:rsid w:val="0025066F"/>
  </w:style>
  <w:style w:type="paragraph" w:customStyle="1" w:styleId="DBRetraitcorpsdetexte">
    <w:name w:val="DB Retrait corps de texte"/>
    <w:basedOn w:val="a2"/>
    <w:rsid w:val="0025066F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25066F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25066F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25066F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25066F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25066F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25066F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25066F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25066F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25066F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25066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25066F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25066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25066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25066F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2506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25066F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25066F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25066F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25066F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25066F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25066F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25066F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25066F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25066F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25066F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25066F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25066F"/>
  </w:style>
  <w:style w:type="table" w:customStyle="1" w:styleId="95">
    <w:name w:val="Сетка таблицы9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25066F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25066F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25066F"/>
    <w:rPr>
      <w:b/>
      <w:bCs/>
      <w:shd w:val="clear" w:color="auto" w:fill="FFFFFF"/>
    </w:rPr>
  </w:style>
  <w:style w:type="character" w:customStyle="1" w:styleId="Bodytext12pt">
    <w:name w:val="Body text + 12 pt"/>
    <w:rsid w:val="0025066F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25066F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25066F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25066F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25066F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25066F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8"/>
      <w:szCs w:val="24"/>
    </w:rPr>
  </w:style>
  <w:style w:type="paragraph" w:customStyle="1" w:styleId="msonormal0">
    <w:name w:val="msonormal"/>
    <w:basedOn w:val="a2"/>
    <w:rsid w:val="00250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25066F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25066F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25066F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25066F"/>
  </w:style>
  <w:style w:type="numbering" w:customStyle="1" w:styleId="124">
    <w:name w:val="Нет списка12"/>
    <w:next w:val="a5"/>
    <w:uiPriority w:val="99"/>
    <w:semiHidden/>
    <w:unhideWhenUsed/>
    <w:rsid w:val="0025066F"/>
  </w:style>
  <w:style w:type="paragraph" w:customStyle="1" w:styleId="ConsPlusDocList">
    <w:name w:val="ConsPlusDocList"/>
    <w:rsid w:val="0025066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25066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5066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25066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25066F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e">
    <w:name w:val="Информация о версии"/>
    <w:basedOn w:val="afffffd"/>
    <w:next w:val="a2"/>
    <w:uiPriority w:val="99"/>
    <w:rsid w:val="0025066F"/>
    <w:rPr>
      <w:i/>
      <w:iCs/>
    </w:rPr>
  </w:style>
  <w:style w:type="character" w:customStyle="1" w:styleId="265pt">
    <w:name w:val="Основной текст (2) + 6;5 pt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25066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25066F"/>
  </w:style>
  <w:style w:type="character" w:customStyle="1" w:styleId="2f4">
    <w:name w:val="Основной текст (2)_"/>
    <w:rsid w:val="0025066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25066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2506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rsid w:val="0025066F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25066F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25066F"/>
  </w:style>
  <w:style w:type="numbering" w:customStyle="1" w:styleId="133">
    <w:name w:val="Нет списка13"/>
    <w:next w:val="a5"/>
    <w:uiPriority w:val="99"/>
    <w:semiHidden/>
    <w:unhideWhenUsed/>
    <w:rsid w:val="0025066F"/>
  </w:style>
  <w:style w:type="table" w:customStyle="1" w:styleId="160">
    <w:name w:val="Сетка таблицы16"/>
    <w:basedOn w:val="a4"/>
    <w:next w:val="afa"/>
    <w:uiPriority w:val="3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25066F"/>
  </w:style>
  <w:style w:type="numbering" w:customStyle="1" w:styleId="11111">
    <w:name w:val="Нет списка11111"/>
    <w:next w:val="a5"/>
    <w:uiPriority w:val="99"/>
    <w:semiHidden/>
    <w:unhideWhenUsed/>
    <w:rsid w:val="0025066F"/>
  </w:style>
  <w:style w:type="table" w:customStyle="1" w:styleId="172">
    <w:name w:val="Сетка таблицы17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25066F"/>
  </w:style>
  <w:style w:type="table" w:customStyle="1" w:styleId="213">
    <w:name w:val="Сетка таблицы21"/>
    <w:basedOn w:val="a4"/>
    <w:next w:val="afa"/>
    <w:uiPriority w:val="59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25066F"/>
  </w:style>
  <w:style w:type="table" w:customStyle="1" w:styleId="511">
    <w:name w:val="Сетка таблицы5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2506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25066F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25066F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25066F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25066F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25066F"/>
  </w:style>
  <w:style w:type="table" w:customStyle="1" w:styleId="910">
    <w:name w:val="Сетка таблицы91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25066F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2506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25066F"/>
  </w:style>
  <w:style w:type="numbering" w:customStyle="1" w:styleId="1211">
    <w:name w:val="Нет списка121"/>
    <w:next w:val="a5"/>
    <w:uiPriority w:val="99"/>
    <w:semiHidden/>
    <w:unhideWhenUsed/>
    <w:rsid w:val="0025066F"/>
  </w:style>
  <w:style w:type="table" w:customStyle="1" w:styleId="1410">
    <w:name w:val="Сетка таблицы14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25066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25066F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25066F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25066F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25066F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25066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25066F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0">
    <w:name w:val="Внимание: недобросовестность!"/>
    <w:basedOn w:val="a2"/>
    <w:next w:val="a2"/>
    <w:rsid w:val="0025066F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3">
    <w:name w:val="Знак Знак1 Знак Знак Знак Знак"/>
    <w:basedOn w:val="a2"/>
    <w:rsid w:val="0025066F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1">
    <w:name w:val="Утратил силу"/>
    <w:rsid w:val="0025066F"/>
    <w:rPr>
      <w:strike/>
      <w:color w:val="666600"/>
    </w:rPr>
  </w:style>
  <w:style w:type="character" w:customStyle="1" w:styleId="1f4">
    <w:name w:val="Гиперссылка1"/>
    <w:basedOn w:val="a3"/>
    <w:rsid w:val="0025066F"/>
  </w:style>
  <w:style w:type="numbering" w:customStyle="1" w:styleId="76">
    <w:name w:val="Нет списка7"/>
    <w:next w:val="a5"/>
    <w:uiPriority w:val="99"/>
    <w:semiHidden/>
    <w:unhideWhenUsed/>
    <w:rsid w:val="0025066F"/>
  </w:style>
  <w:style w:type="paragraph" w:customStyle="1" w:styleId="xl122">
    <w:name w:val="xl122"/>
    <w:basedOn w:val="a2"/>
    <w:rsid w:val="0025066F"/>
    <w:pPr>
      <w:shd w:val="clear" w:color="000000" w:fill="A9D08E"/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customStyle="1" w:styleId="xl123">
    <w:name w:val="xl123"/>
    <w:basedOn w:val="a2"/>
    <w:rsid w:val="0025066F"/>
    <w:pPr>
      <w:shd w:val="clear" w:color="000000" w:fill="A9D08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2"/>
    <w:rsid w:val="0025066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5">
    <w:name w:val="xl125"/>
    <w:basedOn w:val="a2"/>
    <w:rsid w:val="0025066F"/>
    <w:pPr>
      <w:shd w:val="clear" w:color="000000" w:fill="A9D08E"/>
      <w:spacing w:before="100" w:beforeAutospacing="1" w:after="100" w:afterAutospacing="1" w:line="240" w:lineRule="auto"/>
    </w:pPr>
    <w:rPr>
      <w:rFonts w:ascii="Calibri" w:eastAsia="Times New Roman" w:hAnsi="Calibri" w:cs="Calibri"/>
      <w:i/>
      <w:iCs/>
      <w:sz w:val="24"/>
      <w:szCs w:val="24"/>
      <w:lang w:eastAsia="ru-RU"/>
    </w:rPr>
  </w:style>
  <w:style w:type="paragraph" w:customStyle="1" w:styleId="xl126">
    <w:name w:val="xl126"/>
    <w:basedOn w:val="a2"/>
    <w:rsid w:val="0025066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7">
    <w:name w:val="xl127"/>
    <w:basedOn w:val="a2"/>
    <w:rsid w:val="0025066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28">
    <w:name w:val="xl128"/>
    <w:basedOn w:val="a2"/>
    <w:rsid w:val="0025066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23</Pages>
  <Words>3919</Words>
  <Characters>22343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2025-03-19T14:03:00Z</dcterms:created>
  <dcterms:modified xsi:type="dcterms:W3CDTF">2025-03-19T14:20:00Z</dcterms:modified>
</cp:coreProperties>
</file>