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0FB5D3" w14:textId="77777777" w:rsidR="003D4BBA" w:rsidRPr="003D4BBA" w:rsidRDefault="003D4BBA" w:rsidP="00F07FC6">
      <w:pPr>
        <w:autoSpaceDE w:val="0"/>
        <w:autoSpaceDN w:val="0"/>
        <w:adjustRightInd w:val="0"/>
        <w:spacing w:line="216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bookmarkStart w:id="0" w:name="Par310"/>
      <w:bookmarkEnd w:id="0"/>
      <w:r w:rsidRPr="003D4BBA">
        <w:rPr>
          <w:rFonts w:ascii="Times New Roman" w:eastAsia="Times New Roman" w:hAnsi="Times New Roman" w:cs="Times New Roman"/>
          <w:color w:val="auto"/>
          <w:lang w:bidi="ar-SA"/>
        </w:rPr>
        <w:t>Приложение 2</w:t>
      </w:r>
    </w:p>
    <w:p w14:paraId="56BF3DB0" w14:textId="77777777" w:rsidR="003D4BBA" w:rsidRPr="003D4BBA" w:rsidRDefault="003D4BBA" w:rsidP="00F07FC6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01AE6135" w14:textId="77777777" w:rsidR="003D4BBA" w:rsidRPr="003D4BBA" w:rsidRDefault="003D4BBA" w:rsidP="00F07FC6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19D3E0AF" w14:textId="77777777" w:rsidR="003D4BBA" w:rsidRPr="003D4BBA" w:rsidRDefault="003D4BBA" w:rsidP="00F07FC6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3D4BBA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705F566A" w14:textId="77777777" w:rsidR="003D4BBA" w:rsidRDefault="003D4BBA" w:rsidP="00F07FC6">
      <w:pPr>
        <w:tabs>
          <w:tab w:val="left" w:pos="5812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9326E2">
        <w:rPr>
          <w:rFonts w:ascii="Times New Roman" w:eastAsia="Times New Roman" w:hAnsi="Times New Roman" w:cs="Times New Roman"/>
          <w:bCs/>
          <w:color w:val="auto"/>
          <w:lang w:bidi="ar-SA"/>
        </w:rPr>
        <w:t>(</w:t>
      </w:r>
      <w:r w:rsidRPr="003D4BBA">
        <w:rPr>
          <w:rFonts w:ascii="Times New Roman" w:eastAsia="Times New Roman" w:hAnsi="Times New Roman" w:cs="Times New Roman"/>
          <w:bCs/>
          <w:color w:val="auto"/>
          <w:lang w:bidi="ar-SA"/>
        </w:rPr>
        <w:t>главных администраторов источников финансирования дефицита) бюджета Донецкой Народной Республики (пункт 2)</w:t>
      </w:r>
    </w:p>
    <w:p w14:paraId="1483243C" w14:textId="77777777" w:rsidR="003D4BBA" w:rsidRDefault="003D4BBA" w:rsidP="00F07FC6">
      <w:pPr>
        <w:autoSpaceDE w:val="0"/>
        <w:autoSpaceDN w:val="0"/>
        <w:adjustRightInd w:val="0"/>
        <w:spacing w:line="216" w:lineRule="auto"/>
        <w:ind w:left="5670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</w:p>
    <w:p w14:paraId="4D8BD259" w14:textId="77777777" w:rsidR="00C91A9E" w:rsidRPr="003D4BBA" w:rsidRDefault="00C91A9E" w:rsidP="00F07FC6">
      <w:pPr>
        <w:autoSpaceDE w:val="0"/>
        <w:autoSpaceDN w:val="0"/>
        <w:adjustRightInd w:val="0"/>
        <w:spacing w:line="216" w:lineRule="auto"/>
        <w:ind w:left="5670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</w:p>
    <w:p w14:paraId="0611D1DD" w14:textId="77777777" w:rsidR="003D4BBA" w:rsidRPr="003D4BBA" w:rsidRDefault="003D4BBA" w:rsidP="00F07FC6">
      <w:pPr>
        <w:autoSpaceDE w:val="0"/>
        <w:autoSpaceDN w:val="0"/>
        <w:adjustRightInd w:val="0"/>
        <w:spacing w:line="216" w:lineRule="auto"/>
        <w:ind w:left="5897"/>
        <w:jc w:val="center"/>
        <w:rPr>
          <w:rFonts w:ascii="Times New Roman" w:eastAsia="Times New Roman" w:hAnsi="Times New Roman" w:cs="Times New Roman"/>
          <w:color w:val="auto"/>
          <w:szCs w:val="27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Cs w:val="27"/>
          <w:lang w:bidi="ar-SA"/>
        </w:rPr>
        <w:t>УТВЕРЖДАЮ</w:t>
      </w:r>
    </w:p>
    <w:p w14:paraId="74ACCA5F" w14:textId="77777777" w:rsidR="003D4BBA" w:rsidRPr="00B400CB" w:rsidRDefault="003D4BBA" w:rsidP="00F07FC6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16CD622E" w14:textId="1C04D8F2" w:rsidR="00130964" w:rsidRDefault="00130964" w:rsidP="008F6CBA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_____</w:t>
      </w:r>
      <w:r w:rsidR="008F6CBA">
        <w:rPr>
          <w:rFonts w:ascii="Times New Roman" w:eastAsia="Times New Roman" w:hAnsi="Times New Roman" w:cs="Times New Roman"/>
          <w:color w:val="auto"/>
          <w:lang w:bidi="ar-SA"/>
        </w:rPr>
        <w:t>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_______________________</w:t>
      </w:r>
    </w:p>
    <w:p w14:paraId="603C3555" w14:textId="77777777" w:rsidR="00130964" w:rsidRPr="005941D9" w:rsidRDefault="00130964" w:rsidP="008F6CBA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(должность руководителя финансового органа </w:t>
      </w:r>
      <w:r w:rsidRPr="005941D9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Донецкой Народной Республики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/ иного уполномоченного лица)</w:t>
      </w:r>
    </w:p>
    <w:p w14:paraId="7085BCB5" w14:textId="77777777" w:rsidR="003D4BBA" w:rsidRPr="003D4BBA" w:rsidRDefault="003D4BBA" w:rsidP="00F07FC6">
      <w:pPr>
        <w:autoSpaceDE w:val="0"/>
        <w:autoSpaceDN w:val="0"/>
        <w:adjustRightInd w:val="0"/>
        <w:spacing w:line="216" w:lineRule="auto"/>
        <w:ind w:left="5670" w:right="-1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5A550FB" w14:textId="62185446" w:rsidR="003D4BBA" w:rsidRPr="003D4BBA" w:rsidRDefault="003D4BBA" w:rsidP="00F07FC6">
      <w:pPr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Cs w:val="28"/>
          <w:lang w:bidi="ar-SA"/>
        </w:rPr>
        <w:t>М. П</w:t>
      </w:r>
      <w:r w:rsidR="00FE205F">
        <w:rPr>
          <w:rFonts w:ascii="Times New Roman" w:eastAsia="Times New Roman" w:hAnsi="Times New Roman" w:cs="Times New Roman"/>
          <w:color w:val="auto"/>
          <w:szCs w:val="28"/>
          <w:lang w:bidi="ar-SA"/>
        </w:rPr>
        <w:t>.</w:t>
      </w:r>
      <w:r w:rsidRPr="003D4BBA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</w:t>
      </w:r>
      <w:r w:rsidRPr="003D4BB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</w:t>
      </w:r>
    </w:p>
    <w:p w14:paraId="4220964F" w14:textId="77777777" w:rsidR="003D4BBA" w:rsidRPr="003D4BBA" w:rsidRDefault="003D4BBA" w:rsidP="00F07FC6">
      <w:pPr>
        <w:tabs>
          <w:tab w:val="left" w:pos="6379"/>
        </w:tabs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 xml:space="preserve"> (подпись)    (расшифровка подписи)</w:t>
      </w:r>
    </w:p>
    <w:p w14:paraId="77332877" w14:textId="77777777" w:rsidR="003D4BBA" w:rsidRPr="003D4BBA" w:rsidRDefault="003D4BBA" w:rsidP="00F07FC6">
      <w:pPr>
        <w:tabs>
          <w:tab w:val="left" w:pos="8715"/>
        </w:tabs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</w:r>
    </w:p>
    <w:p w14:paraId="00A46049" w14:textId="77777777" w:rsidR="003D4BBA" w:rsidRPr="003D4BBA" w:rsidRDefault="003D4BBA" w:rsidP="00F07FC6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3D4BBA">
        <w:rPr>
          <w:rFonts w:ascii="Times New Roman" w:eastAsia="Times New Roman" w:hAnsi="Times New Roman" w:cs="Times New Roman"/>
          <w:color w:val="auto"/>
          <w:szCs w:val="28"/>
          <w:lang w:bidi="ar-SA"/>
        </w:rPr>
        <w:t>«____» __________________ 20__ г</w:t>
      </w:r>
      <w:r w:rsidRPr="003D4BB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14:paraId="3D0E7828" w14:textId="77777777" w:rsidR="003D4BBA" w:rsidRDefault="003D4BBA" w:rsidP="00F07FC6">
      <w:pPr>
        <w:autoSpaceDE w:val="0"/>
        <w:autoSpaceDN w:val="0"/>
        <w:adjustRightInd w:val="0"/>
        <w:spacing w:line="216" w:lineRule="auto"/>
        <w:ind w:right="-1"/>
        <w:jc w:val="center"/>
        <w:rPr>
          <w:rFonts w:ascii="Times New Roman" w:eastAsia="Times New Roman" w:hAnsi="Times New Roman" w:cs="Times New Roman"/>
          <w:color w:val="auto"/>
          <w:sz w:val="28"/>
          <w:szCs w:val="12"/>
          <w:lang w:bidi="ar-SA"/>
        </w:rPr>
      </w:pPr>
    </w:p>
    <w:p w14:paraId="08118198" w14:textId="77777777" w:rsidR="00C91A9E" w:rsidRPr="003D4BBA" w:rsidRDefault="00C91A9E" w:rsidP="00F07FC6">
      <w:pPr>
        <w:autoSpaceDE w:val="0"/>
        <w:autoSpaceDN w:val="0"/>
        <w:adjustRightInd w:val="0"/>
        <w:spacing w:line="216" w:lineRule="auto"/>
        <w:ind w:right="-1"/>
        <w:jc w:val="center"/>
        <w:rPr>
          <w:rFonts w:ascii="Times New Roman" w:eastAsia="Times New Roman" w:hAnsi="Times New Roman" w:cs="Times New Roman"/>
          <w:color w:val="auto"/>
          <w:sz w:val="28"/>
          <w:szCs w:val="12"/>
          <w:lang w:bidi="ar-SA"/>
        </w:rPr>
      </w:pPr>
      <w:bookmarkStart w:id="1" w:name="_GoBack"/>
      <w:bookmarkEnd w:id="1"/>
    </w:p>
    <w:p w14:paraId="6F2473BE" w14:textId="3D1929D3" w:rsidR="003D4BBA" w:rsidRPr="003D4BBA" w:rsidRDefault="00B97A40" w:rsidP="00F07FC6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bCs/>
          <w:color w:val="auto"/>
          <w:sz w:val="27"/>
          <w:szCs w:val="27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>БЮДЖЕТНЫЕ АССИГНОВАНИЯ ПО ИСТОЧНИКАМ ФИНАНСИРОВАНИЯ ДЕФИЦИТА БЮДЖЕТА</w:t>
      </w:r>
      <w:r w:rsidR="003D4BBA" w:rsidRPr="003D4BBA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</w:t>
      </w:r>
      <w:r w:rsidR="003D4BBA" w:rsidRPr="003D4BBA">
        <w:rPr>
          <w:rFonts w:ascii="Times New Roman" w:eastAsia="Times New Roman" w:hAnsi="Times New Roman" w:cs="Times New Roman"/>
          <w:bCs/>
          <w:color w:val="auto"/>
          <w:sz w:val="27"/>
          <w:szCs w:val="27"/>
          <w:lang w:bidi="ar-SA"/>
        </w:rPr>
        <w:t>ДОНЕЦКОЙ НАРОДНОЙ РЕСПУБЛИКИ</w:t>
      </w:r>
    </w:p>
    <w:p w14:paraId="647923D3" w14:textId="77777777" w:rsidR="003D4BBA" w:rsidRPr="003D4BBA" w:rsidRDefault="003D4BBA" w:rsidP="00F07FC6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b/>
          <w:color w:val="auto"/>
          <w:sz w:val="20"/>
          <w:szCs w:val="12"/>
          <w:lang w:bidi="ar-SA"/>
        </w:rPr>
      </w:pPr>
    </w:p>
    <w:p w14:paraId="72B9C375" w14:textId="472DCFF3" w:rsidR="00A26E1B" w:rsidRPr="00865D82" w:rsidRDefault="008935F9" w:rsidP="00F07FC6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на</w:t>
      </w:r>
      <w:r w:rsidRPr="00865D82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20__ финансовый год 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  <w:t>на плановый период 20__ и 20__ годов</w:t>
      </w:r>
    </w:p>
    <w:p w14:paraId="5B8C4268" w14:textId="77777777" w:rsidR="00A26E1B" w:rsidRPr="003D4BBA" w:rsidRDefault="00A26E1B" w:rsidP="00F07FC6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 w:val="12"/>
          <w:szCs w:val="12"/>
          <w:lang w:bidi="ar-SA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5"/>
        <w:gridCol w:w="4677"/>
        <w:gridCol w:w="1701"/>
        <w:gridCol w:w="1134"/>
      </w:tblGrid>
      <w:tr w:rsidR="003D4BBA" w:rsidRPr="003D4BBA" w14:paraId="7D0B68D0" w14:textId="77777777" w:rsidTr="0044145F"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4A3B33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Финансовый орган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ECDF529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 xml:space="preserve">Министерство финансов </w:t>
            </w:r>
          </w:p>
          <w:p w14:paraId="5E42F35E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Донецкой Народной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97F564F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EE386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Коды</w:t>
            </w:r>
          </w:p>
        </w:tc>
      </w:tr>
      <w:tr w:rsidR="003D4BBA" w:rsidRPr="003D4BBA" w14:paraId="3D08BD6C" w14:textId="77777777" w:rsidTr="0044145F"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C0EB4C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390FA6A4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878A7DD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Форма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CC8B4C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</w:tr>
      <w:tr w:rsidR="003D4BBA" w:rsidRPr="003D4BBA" w14:paraId="3F324541" w14:textId="77777777" w:rsidTr="0044145F">
        <w:trPr>
          <w:cantSplit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57B7C5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Вид изменения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731CABF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C3BD47C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5D61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</w:tr>
      <w:tr w:rsidR="003D4BBA" w:rsidRPr="003D4BBA" w14:paraId="46FD5B16" w14:textId="77777777" w:rsidTr="00F07FC6">
        <w:trPr>
          <w:cantSplit/>
          <w:trHeight w:val="397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97A17D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Единица измерения:</w:t>
            </w:r>
          </w:p>
        </w:tc>
        <w:tc>
          <w:tcPr>
            <w:tcW w:w="4677" w:type="dxa"/>
            <w:tcBorders>
              <w:top w:val="nil"/>
              <w:left w:val="nil"/>
              <w:right w:val="nil"/>
            </w:tcBorders>
            <w:vAlign w:val="bottom"/>
          </w:tcPr>
          <w:p w14:paraId="021AE7D8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тыс. руб.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D3CFC1E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  <w:t>Степень секретности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10304" w14:textId="77777777" w:rsidR="003D4BBA" w:rsidRPr="003D4BBA" w:rsidRDefault="003D4BBA" w:rsidP="00F07FC6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Cs w:val="27"/>
                <w:lang w:bidi="ar-SA"/>
              </w:rPr>
            </w:pPr>
          </w:p>
        </w:tc>
      </w:tr>
    </w:tbl>
    <w:p w14:paraId="009C4266" w14:textId="77777777" w:rsidR="003D4BBA" w:rsidRPr="003D4BBA" w:rsidRDefault="003D4BBA" w:rsidP="00F07FC6">
      <w:pPr>
        <w:autoSpaceDE w:val="0"/>
        <w:autoSpaceDN w:val="0"/>
        <w:adjustRightInd w:val="0"/>
        <w:spacing w:line="216" w:lineRule="auto"/>
        <w:jc w:val="right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</w:p>
    <w:tbl>
      <w:tblPr>
        <w:tblW w:w="9639" w:type="dxa"/>
        <w:tblCellSpacing w:w="5" w:type="nil"/>
        <w:tblInd w:w="40" w:type="dxa"/>
        <w:tblLayout w:type="fixed"/>
        <w:tblCellMar>
          <w:top w:w="57" w:type="dxa"/>
          <w:left w:w="40" w:type="dxa"/>
          <w:bottom w:w="57" w:type="dxa"/>
          <w:right w:w="40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2127"/>
        <w:gridCol w:w="914"/>
        <w:gridCol w:w="1002"/>
        <w:gridCol w:w="1060"/>
      </w:tblGrid>
      <w:tr w:rsidR="00BB3CAE" w:rsidRPr="003D4BBA" w14:paraId="6B2C25D8" w14:textId="77777777" w:rsidTr="00AF303B">
        <w:trPr>
          <w:trHeight w:val="250"/>
          <w:tblCellSpacing w:w="5" w:type="nil"/>
        </w:trPr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05ABE9A6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показателя</w:t>
            </w:r>
          </w:p>
        </w:tc>
        <w:tc>
          <w:tcPr>
            <w:tcW w:w="43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2F2753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 бюджетной классификации</w:t>
            </w:r>
          </w:p>
        </w:tc>
        <w:tc>
          <w:tcPr>
            <w:tcW w:w="297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7AE7786" w14:textId="5F8FC0A1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</w:t>
            </w: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год</w:t>
            </w:r>
          </w:p>
        </w:tc>
      </w:tr>
      <w:tr w:rsidR="00BB3CAE" w:rsidRPr="003D4BBA" w14:paraId="28DB92EC" w14:textId="77777777" w:rsidTr="00BB3CAE">
        <w:trPr>
          <w:trHeight w:val="276"/>
          <w:tblCellSpacing w:w="5" w:type="nil"/>
        </w:trPr>
        <w:tc>
          <w:tcPr>
            <w:tcW w:w="226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7B4CB54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0DE912BC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главного администратора </w:t>
            </w:r>
            <w:proofErr w:type="gramStart"/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источников финансирования дефицита бюджета Д</w:t>
            </w:r>
            <w:r w:rsidRPr="003D4BBA">
              <w:rPr>
                <w:rFonts w:ascii="Times New Roman" w:eastAsia="Times New Roman" w:hAnsi="Times New Roman" w:cs="Times New Roman"/>
                <w:bCs/>
                <w:color w:val="auto"/>
                <w:lang w:bidi="ar-SA"/>
              </w:rPr>
              <w:t>онецкой Народной Республики</w:t>
            </w:r>
            <w:proofErr w:type="gramEnd"/>
          </w:p>
        </w:tc>
        <w:tc>
          <w:tcPr>
            <w:tcW w:w="2127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1807922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источников финансирования дефицита бюджета Д</w:t>
            </w:r>
            <w:r w:rsidRPr="003D4BBA">
              <w:rPr>
                <w:rFonts w:ascii="Times New Roman" w:eastAsia="Times New Roman" w:hAnsi="Times New Roman" w:cs="Times New Roman"/>
                <w:bCs/>
                <w:color w:val="auto"/>
                <w:lang w:bidi="ar-SA"/>
              </w:rPr>
              <w:t>онецкой Народной Республики</w:t>
            </w:r>
          </w:p>
        </w:tc>
        <w:tc>
          <w:tcPr>
            <w:tcW w:w="2976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8B3E816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BB3CAE" w:rsidRPr="003D4BBA" w14:paraId="7FF12019" w14:textId="21E9AD9B" w:rsidTr="00F07FC6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468136A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67BD9003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2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6E4AC05E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44C2CAF6" w14:textId="161EC22A" w:rsidR="00BB3CAE" w:rsidRPr="00BB3CAE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20__ год</w:t>
            </w:r>
          </w:p>
        </w:tc>
        <w:tc>
          <w:tcPr>
            <w:tcW w:w="2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CB5D5FF" w14:textId="2DAEAC8B" w:rsidR="00BB3CAE" w:rsidRPr="00BB3CAE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Плановый период</w:t>
            </w:r>
          </w:p>
        </w:tc>
      </w:tr>
      <w:tr w:rsidR="00BB3CAE" w:rsidRPr="003D4BBA" w14:paraId="30EA2FBF" w14:textId="15B198B2" w:rsidTr="00F07FC6">
        <w:trPr>
          <w:trHeight w:val="965"/>
          <w:tblCellSpacing w:w="5" w:type="nil"/>
        </w:trPr>
        <w:tc>
          <w:tcPr>
            <w:tcW w:w="22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ECBF6B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782890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2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B8FB18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285BF4D" w14:textId="77777777" w:rsidR="00BB3CAE" w:rsidRPr="00BB3CAE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008E947" w14:textId="54097B96" w:rsidR="00BB3CAE" w:rsidRPr="00BB3CAE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20__ год</w:t>
            </w: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(первый год)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93BAA32" w14:textId="3B67CE81" w:rsidR="00BB3CAE" w:rsidRPr="00BB3CAE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20__ год</w:t>
            </w:r>
            <w:r w:rsidRPr="00BB3CAE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(второй год)</w:t>
            </w:r>
          </w:p>
        </w:tc>
      </w:tr>
      <w:tr w:rsidR="00BB3CAE" w:rsidRPr="003D4BBA" w14:paraId="1BEC1CA0" w14:textId="72021AA7" w:rsidTr="00BB3CAE">
        <w:trPr>
          <w:trHeight w:val="271"/>
          <w:tblCellSpacing w:w="5" w:type="nil"/>
        </w:trPr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A03630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4B89BB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EFB0E9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91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962BCA7" w14:textId="20DDD30D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00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6F8213B" w14:textId="78F64EC5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06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5C572E0" w14:textId="1C38CC7C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</w:tr>
      <w:tr w:rsidR="00BB3CAE" w:rsidRPr="003D4BBA" w14:paraId="755D3943" w14:textId="772E8E4E" w:rsidTr="00BB3CAE">
        <w:trPr>
          <w:tblCellSpacing w:w="5" w:type="nil"/>
        </w:trPr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12E451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CDC821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0833F26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61A989A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0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BF80F75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6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0163CA6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BB3CAE" w:rsidRPr="003D4BBA" w14:paraId="35BEA755" w14:textId="0DA2D9A7" w:rsidTr="00BB3CAE">
        <w:trPr>
          <w:tblCellSpacing w:w="5" w:type="nil"/>
        </w:trPr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6AC025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5A0835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F9BF02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0E217CD5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0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6E562EC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6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3B84A540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BB3CAE" w:rsidRPr="003D4BBA" w14:paraId="71F980ED" w14:textId="6E30BFA8" w:rsidTr="00BB3CAE">
        <w:trPr>
          <w:trHeight w:val="267"/>
          <w:tblCellSpacing w:w="5" w:type="nil"/>
        </w:trPr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264B4E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3D4BBA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E23F0F6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12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3DFF07F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11A1DE3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02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26944A6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60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5F35806C" w14:textId="77777777" w:rsidR="00BB3CAE" w:rsidRPr="003D4BBA" w:rsidRDefault="00BB3CAE" w:rsidP="00F07FC6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0BD400C8" w14:textId="77777777" w:rsidR="003D4BBA" w:rsidRPr="003D4BBA" w:rsidRDefault="003D4BBA" w:rsidP="00F07FC6">
      <w:pPr>
        <w:widowControl/>
        <w:spacing w:line="216" w:lineRule="auto"/>
        <w:rPr>
          <w:rFonts w:ascii="Times New Roman" w:eastAsia="Times New Roman" w:hAnsi="Times New Roman" w:cs="Times New Roman"/>
          <w:color w:val="auto"/>
          <w:sz w:val="20"/>
          <w:szCs w:val="12"/>
          <w:lang w:bidi="ar-SA"/>
        </w:rPr>
      </w:pPr>
    </w:p>
    <w:p w14:paraId="5F2EB5B9" w14:textId="77777777" w:rsidR="003D4BBA" w:rsidRPr="003D4BBA" w:rsidRDefault="003D4BBA" w:rsidP="00F07FC6">
      <w:pPr>
        <w:widowControl/>
        <w:autoSpaceDE w:val="0"/>
        <w:autoSpaceDN w:val="0"/>
        <w:adjustRightInd w:val="0"/>
        <w:spacing w:line="216" w:lineRule="auto"/>
        <w:rPr>
          <w:rFonts w:ascii="Calibri" w:eastAsia="Times New Roman" w:hAnsi="Calibri" w:cs="Times New Roman"/>
          <w:color w:val="auto"/>
          <w:lang w:bidi="ar-SA"/>
        </w:rPr>
      </w:pPr>
      <w:r w:rsidRPr="003D4BBA">
        <w:rPr>
          <w:rFonts w:ascii="Times New Roman" w:eastAsia="Calibri" w:hAnsi="Times New Roman" w:cs="Times New Roman"/>
          <w:color w:val="auto"/>
          <w:lang w:bidi="ar-SA"/>
        </w:rPr>
        <w:t>Исполнитель  _____________  ___________  ____________________  ___________</w:t>
      </w:r>
    </w:p>
    <w:p w14:paraId="1DFE5579" w14:textId="77777777" w:rsidR="003D4BBA" w:rsidRPr="003D4BBA" w:rsidRDefault="003D4BBA" w:rsidP="00F07FC6">
      <w:pPr>
        <w:widowControl/>
        <w:tabs>
          <w:tab w:val="left" w:pos="1701"/>
          <w:tab w:val="left" w:pos="3402"/>
          <w:tab w:val="left" w:pos="4820"/>
          <w:tab w:val="left" w:pos="7371"/>
        </w:tabs>
        <w:autoSpaceDE w:val="0"/>
        <w:autoSpaceDN w:val="0"/>
        <w:adjustRightInd w:val="0"/>
        <w:spacing w:line="216" w:lineRule="auto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(должность) </w:t>
      </w: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(подпись) </w:t>
      </w: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>(расшифровка подписи)</w:t>
      </w:r>
      <w:r w:rsidRPr="003D4BBA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ab/>
        <w:t xml:space="preserve"> (телефон)</w:t>
      </w:r>
    </w:p>
    <w:p w14:paraId="4121BF93" w14:textId="77777777" w:rsidR="003D4BBA" w:rsidRPr="003D4BBA" w:rsidRDefault="003D4BBA" w:rsidP="00F07FC6">
      <w:pPr>
        <w:widowControl/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6BF4238" w14:textId="77777777" w:rsidR="003D4BBA" w:rsidRPr="003D4BBA" w:rsidRDefault="003D4BBA" w:rsidP="00F07FC6">
      <w:pPr>
        <w:widowControl/>
        <w:autoSpaceDE w:val="0"/>
        <w:autoSpaceDN w:val="0"/>
        <w:adjustRightInd w:val="0"/>
        <w:spacing w:after="200" w:line="216" w:lineRule="auto"/>
        <w:rPr>
          <w:rFonts w:ascii="Calibri" w:eastAsia="Times New Roman" w:hAnsi="Calibri" w:cs="Times New Roman"/>
          <w:color w:val="auto"/>
          <w:szCs w:val="27"/>
          <w:lang w:bidi="ar-SA"/>
        </w:rPr>
      </w:pPr>
      <w:r w:rsidRPr="003D4BBA">
        <w:rPr>
          <w:rFonts w:ascii="Times New Roman" w:eastAsia="Calibri" w:hAnsi="Times New Roman" w:cs="Times New Roman"/>
          <w:color w:val="auto"/>
          <w:szCs w:val="27"/>
          <w:lang w:bidi="ar-SA"/>
        </w:rPr>
        <w:t>«___» ___________ 20__ г.</w:t>
      </w:r>
    </w:p>
    <w:sectPr w:rsidR="003D4BBA" w:rsidRPr="003D4BBA" w:rsidSect="002F111E">
      <w:headerReference w:type="default" r:id="rId9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BA11FE" w14:textId="77777777" w:rsidR="00B54AAD" w:rsidRDefault="00B54AAD" w:rsidP="00E95579">
      <w:r>
        <w:separator/>
      </w:r>
    </w:p>
  </w:endnote>
  <w:endnote w:type="continuationSeparator" w:id="0">
    <w:p w14:paraId="7A27A547" w14:textId="77777777" w:rsidR="00B54AAD" w:rsidRDefault="00B54AAD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22A668" w14:textId="77777777" w:rsidR="00B54AAD" w:rsidRDefault="00B54AAD" w:rsidP="00E95579">
      <w:r>
        <w:separator/>
      </w:r>
    </w:p>
  </w:footnote>
  <w:footnote w:type="continuationSeparator" w:id="0">
    <w:p w14:paraId="0A152F3B" w14:textId="77777777" w:rsidR="00B54AAD" w:rsidRDefault="00B54AAD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9D215F">
          <w:rPr>
            <w:rFonts w:ascii="Times New Roman" w:hAnsi="Times New Roman" w:cs="Times New Roman"/>
          </w:rPr>
          <w:fldChar w:fldCharType="begin"/>
        </w:r>
        <w:r w:rsidRPr="009D215F">
          <w:rPr>
            <w:rFonts w:ascii="Times New Roman" w:hAnsi="Times New Roman" w:cs="Times New Roman"/>
          </w:rPr>
          <w:instrText>PAGE   \* MERGEFORMAT</w:instrText>
        </w:r>
        <w:r w:rsidRPr="009D215F">
          <w:rPr>
            <w:rFonts w:ascii="Times New Roman" w:hAnsi="Times New Roman" w:cs="Times New Roman"/>
          </w:rPr>
          <w:fldChar w:fldCharType="separate"/>
        </w:r>
        <w:r w:rsidR="00F07FC6">
          <w:rPr>
            <w:rFonts w:ascii="Times New Roman" w:hAnsi="Times New Roman" w:cs="Times New Roman"/>
            <w:noProof/>
          </w:rPr>
          <w:t>2</w:t>
        </w:r>
        <w:r w:rsidRPr="009D215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7283E"/>
    <w:rsid w:val="00072C37"/>
    <w:rsid w:val="000860AF"/>
    <w:rsid w:val="00087930"/>
    <w:rsid w:val="000A23E5"/>
    <w:rsid w:val="000D17DD"/>
    <w:rsid w:val="000F6113"/>
    <w:rsid w:val="000F66E6"/>
    <w:rsid w:val="000F6E44"/>
    <w:rsid w:val="001023C1"/>
    <w:rsid w:val="00130964"/>
    <w:rsid w:val="001360AB"/>
    <w:rsid w:val="001456DE"/>
    <w:rsid w:val="00145E73"/>
    <w:rsid w:val="00152674"/>
    <w:rsid w:val="00161764"/>
    <w:rsid w:val="001877E5"/>
    <w:rsid w:val="00193E31"/>
    <w:rsid w:val="00195553"/>
    <w:rsid w:val="001C3BD7"/>
    <w:rsid w:val="001C7018"/>
    <w:rsid w:val="001D42CF"/>
    <w:rsid w:val="001F05E2"/>
    <w:rsid w:val="00220E00"/>
    <w:rsid w:val="0023730F"/>
    <w:rsid w:val="00267E40"/>
    <w:rsid w:val="002827ED"/>
    <w:rsid w:val="00286E31"/>
    <w:rsid w:val="002874C6"/>
    <w:rsid w:val="002A15D5"/>
    <w:rsid w:val="002C135F"/>
    <w:rsid w:val="002C710C"/>
    <w:rsid w:val="002E112B"/>
    <w:rsid w:val="002E3566"/>
    <w:rsid w:val="002E5BC2"/>
    <w:rsid w:val="002E5D63"/>
    <w:rsid w:val="002F111E"/>
    <w:rsid w:val="00300595"/>
    <w:rsid w:val="00305581"/>
    <w:rsid w:val="003360DA"/>
    <w:rsid w:val="003424E5"/>
    <w:rsid w:val="003670EC"/>
    <w:rsid w:val="00387C4C"/>
    <w:rsid w:val="003907DA"/>
    <w:rsid w:val="003A230B"/>
    <w:rsid w:val="003A4E41"/>
    <w:rsid w:val="003B708C"/>
    <w:rsid w:val="003C0295"/>
    <w:rsid w:val="003D4BBA"/>
    <w:rsid w:val="003E0CBE"/>
    <w:rsid w:val="003E4346"/>
    <w:rsid w:val="00401D0C"/>
    <w:rsid w:val="004160BF"/>
    <w:rsid w:val="00416CB5"/>
    <w:rsid w:val="004312F9"/>
    <w:rsid w:val="004331F3"/>
    <w:rsid w:val="0044145F"/>
    <w:rsid w:val="00453A21"/>
    <w:rsid w:val="004620F4"/>
    <w:rsid w:val="004C6ED7"/>
    <w:rsid w:val="004D31AD"/>
    <w:rsid w:val="004E3F1B"/>
    <w:rsid w:val="00521735"/>
    <w:rsid w:val="00531047"/>
    <w:rsid w:val="00535533"/>
    <w:rsid w:val="00544F78"/>
    <w:rsid w:val="0056073D"/>
    <w:rsid w:val="005611F5"/>
    <w:rsid w:val="0057122D"/>
    <w:rsid w:val="00575CB0"/>
    <w:rsid w:val="00580B47"/>
    <w:rsid w:val="005830DF"/>
    <w:rsid w:val="00596B5C"/>
    <w:rsid w:val="005C1842"/>
    <w:rsid w:val="005D22DF"/>
    <w:rsid w:val="005D611A"/>
    <w:rsid w:val="005E0CC5"/>
    <w:rsid w:val="005E0DB6"/>
    <w:rsid w:val="005E7849"/>
    <w:rsid w:val="006013C0"/>
    <w:rsid w:val="00610781"/>
    <w:rsid w:val="00614AA9"/>
    <w:rsid w:val="006253CE"/>
    <w:rsid w:val="00632415"/>
    <w:rsid w:val="00633149"/>
    <w:rsid w:val="00640548"/>
    <w:rsid w:val="00640D49"/>
    <w:rsid w:val="006437F5"/>
    <w:rsid w:val="00665410"/>
    <w:rsid w:val="006708E2"/>
    <w:rsid w:val="0068530B"/>
    <w:rsid w:val="006D088E"/>
    <w:rsid w:val="006D34C5"/>
    <w:rsid w:val="00743BD2"/>
    <w:rsid w:val="00747702"/>
    <w:rsid w:val="00760468"/>
    <w:rsid w:val="00762D6F"/>
    <w:rsid w:val="00762E06"/>
    <w:rsid w:val="00767100"/>
    <w:rsid w:val="00773ED3"/>
    <w:rsid w:val="00776AF6"/>
    <w:rsid w:val="00787536"/>
    <w:rsid w:val="00796DA8"/>
    <w:rsid w:val="007A2DA2"/>
    <w:rsid w:val="007B467F"/>
    <w:rsid w:val="007B685D"/>
    <w:rsid w:val="007C7369"/>
    <w:rsid w:val="008051E3"/>
    <w:rsid w:val="00807EC1"/>
    <w:rsid w:val="00836A5E"/>
    <w:rsid w:val="00850503"/>
    <w:rsid w:val="00853776"/>
    <w:rsid w:val="00865D82"/>
    <w:rsid w:val="008935F9"/>
    <w:rsid w:val="008A7B99"/>
    <w:rsid w:val="008B7986"/>
    <w:rsid w:val="008F17D3"/>
    <w:rsid w:val="008F6CBA"/>
    <w:rsid w:val="009326E2"/>
    <w:rsid w:val="00940BDB"/>
    <w:rsid w:val="00960A4D"/>
    <w:rsid w:val="009735F8"/>
    <w:rsid w:val="00991CDE"/>
    <w:rsid w:val="009953E9"/>
    <w:rsid w:val="009B584E"/>
    <w:rsid w:val="009D2309"/>
    <w:rsid w:val="009F6109"/>
    <w:rsid w:val="00A26E1B"/>
    <w:rsid w:val="00A370AD"/>
    <w:rsid w:val="00A55385"/>
    <w:rsid w:val="00A66C77"/>
    <w:rsid w:val="00A965D3"/>
    <w:rsid w:val="00AB3128"/>
    <w:rsid w:val="00AC15DC"/>
    <w:rsid w:val="00AD4883"/>
    <w:rsid w:val="00AE3CB9"/>
    <w:rsid w:val="00AE3E06"/>
    <w:rsid w:val="00B06D2A"/>
    <w:rsid w:val="00B112D3"/>
    <w:rsid w:val="00B26BEA"/>
    <w:rsid w:val="00B400CB"/>
    <w:rsid w:val="00B44593"/>
    <w:rsid w:val="00B54AAD"/>
    <w:rsid w:val="00B71465"/>
    <w:rsid w:val="00B93D8F"/>
    <w:rsid w:val="00B97A40"/>
    <w:rsid w:val="00BB3CAE"/>
    <w:rsid w:val="00BB5978"/>
    <w:rsid w:val="00BB76B7"/>
    <w:rsid w:val="00BC4059"/>
    <w:rsid w:val="00BD38D5"/>
    <w:rsid w:val="00BD5C7E"/>
    <w:rsid w:val="00BF1C47"/>
    <w:rsid w:val="00C21A91"/>
    <w:rsid w:val="00C34783"/>
    <w:rsid w:val="00C40451"/>
    <w:rsid w:val="00C476B1"/>
    <w:rsid w:val="00C74254"/>
    <w:rsid w:val="00C856E6"/>
    <w:rsid w:val="00C91A9E"/>
    <w:rsid w:val="00CA37EC"/>
    <w:rsid w:val="00D01E4D"/>
    <w:rsid w:val="00D078A9"/>
    <w:rsid w:val="00D1135E"/>
    <w:rsid w:val="00D245E6"/>
    <w:rsid w:val="00D3776F"/>
    <w:rsid w:val="00D7580E"/>
    <w:rsid w:val="00D83EBE"/>
    <w:rsid w:val="00DC540E"/>
    <w:rsid w:val="00DC582F"/>
    <w:rsid w:val="00DE14CD"/>
    <w:rsid w:val="00DE2AD5"/>
    <w:rsid w:val="00DF2DD5"/>
    <w:rsid w:val="00DF59BF"/>
    <w:rsid w:val="00E00C8B"/>
    <w:rsid w:val="00E218C9"/>
    <w:rsid w:val="00E44A6B"/>
    <w:rsid w:val="00E7665F"/>
    <w:rsid w:val="00E77E32"/>
    <w:rsid w:val="00E91489"/>
    <w:rsid w:val="00E95579"/>
    <w:rsid w:val="00EC33F5"/>
    <w:rsid w:val="00EC5AEE"/>
    <w:rsid w:val="00EC6559"/>
    <w:rsid w:val="00ED0627"/>
    <w:rsid w:val="00ED27D6"/>
    <w:rsid w:val="00EE0AE8"/>
    <w:rsid w:val="00EE4CB2"/>
    <w:rsid w:val="00EE6FEC"/>
    <w:rsid w:val="00F0570D"/>
    <w:rsid w:val="00F059C6"/>
    <w:rsid w:val="00F07FC6"/>
    <w:rsid w:val="00F13358"/>
    <w:rsid w:val="00F36038"/>
    <w:rsid w:val="00F41669"/>
    <w:rsid w:val="00F85F51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338597-2075-4CE8-AA35-E63A5EA17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10</cp:revision>
  <cp:lastPrinted>2025-01-15T06:32:00Z</cp:lastPrinted>
  <dcterms:created xsi:type="dcterms:W3CDTF">2025-01-15T06:31:00Z</dcterms:created>
  <dcterms:modified xsi:type="dcterms:W3CDTF">2025-02-27T13:45:00Z</dcterms:modified>
</cp:coreProperties>
</file>