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D633D" w14:textId="77777777" w:rsidR="00D62BE5" w:rsidRPr="00D62BE5" w:rsidRDefault="00D62BE5" w:rsidP="00D62BE5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Приложение 3</w:t>
      </w:r>
    </w:p>
    <w:p w14:paraId="5424E8DC" w14:textId="77777777" w:rsidR="00D62BE5" w:rsidRPr="00D62BE5" w:rsidRDefault="00D62BE5" w:rsidP="00D62BE5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</w:p>
    <w:p w14:paraId="270627A0" w14:textId="77777777" w:rsidR="00D62BE5" w:rsidRPr="00D62BE5" w:rsidRDefault="00D62BE5" w:rsidP="00D62BE5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к Порядку определения и </w:t>
      </w:r>
    </w:p>
    <w:p w14:paraId="322AE796" w14:textId="77777777" w:rsidR="00D62BE5" w:rsidRPr="00D62BE5" w:rsidRDefault="00D62BE5" w:rsidP="00D62BE5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назначения временного перевозчика </w:t>
      </w:r>
    </w:p>
    <w:p w14:paraId="330343C1" w14:textId="77777777" w:rsidR="00D62BE5" w:rsidRPr="00D62BE5" w:rsidRDefault="00D62BE5" w:rsidP="00D62BE5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на муниципальный маршрут</w:t>
      </w:r>
    </w:p>
    <w:p w14:paraId="1F4B09EC" w14:textId="77777777" w:rsidR="00D62BE5" w:rsidRPr="00D62BE5" w:rsidRDefault="00D62BE5" w:rsidP="00D62BE5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регулярных перевозок пассажиров и багажа городским наземным электрическим транспортом на территории муниципального образования городской округ Донецк Донецкой Народной Республики </w:t>
      </w:r>
    </w:p>
    <w:p w14:paraId="1CC86F2A" w14:textId="77777777" w:rsidR="00D62BE5" w:rsidRPr="00D62BE5" w:rsidRDefault="00D62BE5" w:rsidP="00D62BE5">
      <w:pPr>
        <w:spacing w:after="0" w:line="240" w:lineRule="auto"/>
        <w:ind w:left="5387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(пункт 3.8)</w:t>
      </w:r>
    </w:p>
    <w:p w14:paraId="505D5C39" w14:textId="77777777" w:rsidR="00D62BE5" w:rsidRPr="00D62BE5" w:rsidRDefault="00D62BE5" w:rsidP="00D62BE5">
      <w:pPr>
        <w:spacing w:after="0" w:line="240" w:lineRule="auto"/>
        <w:rPr>
          <w:rFonts w:ascii="Times New Roman" w:hAnsi="Times New Roman" w:cs="Times New Roman"/>
        </w:rPr>
      </w:pPr>
    </w:p>
    <w:p w14:paraId="28A7D8DD" w14:textId="77777777" w:rsidR="00D62BE5" w:rsidRPr="00D62BE5" w:rsidRDefault="00D62BE5" w:rsidP="00D62BE5">
      <w:pPr>
        <w:spacing w:after="0" w:line="240" w:lineRule="auto"/>
        <w:rPr>
          <w:rFonts w:ascii="Times New Roman" w:hAnsi="Times New Roman" w:cs="Times New Roman"/>
        </w:rPr>
      </w:pPr>
    </w:p>
    <w:p w14:paraId="4A376E2D" w14:textId="77777777" w:rsidR="00D62BE5" w:rsidRPr="00D62BE5" w:rsidRDefault="00D62BE5" w:rsidP="00D62B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ТИПОВАЯ ФОРМА</w:t>
      </w:r>
    </w:p>
    <w:p w14:paraId="1DDC74D8" w14:textId="299D8F8B" w:rsidR="00D62BE5" w:rsidRPr="00D62BE5" w:rsidRDefault="00D62BE5" w:rsidP="00D62B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временного договора на осуществление регулярных перевозок пассажиров и багажа городским наземным электрическим транспортом по муниципальному маршруту регулярных перевозок на территории муниципального образования городской округ Донецк Донецкой Народной Республики № _______</w:t>
      </w:r>
    </w:p>
    <w:p w14:paraId="2D7B46F4" w14:textId="77777777" w:rsidR="00D62BE5" w:rsidRPr="00D62BE5" w:rsidRDefault="00D62BE5" w:rsidP="00D62BE5">
      <w:pPr>
        <w:spacing w:after="0" w:line="240" w:lineRule="auto"/>
        <w:jc w:val="center"/>
        <w:rPr>
          <w:rFonts w:ascii="Times New Roman" w:hAnsi="Times New Roman" w:cs="Times New Roman"/>
          <w:sz w:val="12"/>
          <w:szCs w:val="12"/>
        </w:rPr>
      </w:pPr>
    </w:p>
    <w:p w14:paraId="6D5DD93A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г. Донецк                                                                                       </w:t>
      </w:r>
      <w:proofErr w:type="gramStart"/>
      <w:r w:rsidRPr="00D62BE5"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 w:rsidRPr="00D62BE5">
        <w:rPr>
          <w:rFonts w:ascii="Times New Roman" w:hAnsi="Times New Roman" w:cs="Times New Roman"/>
          <w:sz w:val="24"/>
          <w:szCs w:val="24"/>
        </w:rPr>
        <w:t>___»_____________г.</w:t>
      </w:r>
    </w:p>
    <w:p w14:paraId="44637710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DB775B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ab/>
        <w:t xml:space="preserve">Администрация городского округа Донецк Донецкой Народной Республики,                               </w:t>
      </w:r>
      <w:r w:rsidRPr="00D62BE5">
        <w:rPr>
          <w:rFonts w:ascii="Times New Roman" w:eastAsia="Times New Roman" w:hAnsi="Times New Roman" w:cs="Times New Roman"/>
          <w:sz w:val="24"/>
          <w:szCs w:val="24"/>
        </w:rPr>
        <w:t>в лице _________________________________________________________________ _______________________________________________________________________, действующего на основании _______________________________________________</w:t>
      </w:r>
    </w:p>
    <w:p w14:paraId="1C7EB008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______________________________________________________________, (далее – Заказчик),  с одной стороны, </w:t>
      </w:r>
      <w:r w:rsidRPr="00D62BE5">
        <w:rPr>
          <w:rFonts w:ascii="Times New Roman" w:hAnsi="Times New Roman" w:cs="Times New Roman"/>
          <w:sz w:val="24"/>
          <w:szCs w:val="24"/>
        </w:rPr>
        <w:t xml:space="preserve">и _____________________________________________,                 в лице__________________________________________________________________, </w:t>
      </w:r>
    </w:p>
    <w:p w14:paraId="4333F1CE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действующего на основании_______________________________________________ (далее – Перевозчик) с другой стороны, вместе именуемые Стороны, заключили настоящий временный договор на осуществление регулярных перевозок пассажиров и багажа городским наземным электрическим транспортом по муниципальному маршруту регулярных перевозок на территории муниципального образования городской округ Донецк Донецкой Народной Республики (далее – Договор), о нижеследующем:</w:t>
      </w:r>
      <w:r w:rsidRPr="00D62B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AD04FF1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979DCD" w14:textId="77777777" w:rsidR="00D62BE5" w:rsidRPr="00D62BE5" w:rsidRDefault="00D62BE5" w:rsidP="00D62BE5">
      <w:pPr>
        <w:numPr>
          <w:ilvl w:val="0"/>
          <w:numId w:val="5"/>
        </w:numPr>
        <w:spacing w:after="0" w:line="240" w:lineRule="auto"/>
        <w:ind w:left="426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Предмет Договора</w:t>
      </w:r>
    </w:p>
    <w:p w14:paraId="278DA5BB" w14:textId="77777777" w:rsidR="00D62BE5" w:rsidRPr="00D62BE5" w:rsidRDefault="00D62BE5" w:rsidP="00D62BE5">
      <w:pPr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001BABC3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1.1. Заказчик предоставляет Перевозчику право осуществлять регулярные перевозки пассажиров и багажа городским наземным электрическим транспортом на муниципальном маршруте регулярных перевозок </w:t>
      </w:r>
      <w:r w:rsidRPr="00D62BE5">
        <w:rPr>
          <w:rFonts w:ascii="Times New Roman" w:eastAsia="Times New Roman" w:hAnsi="Times New Roman" w:cs="Times New Roman"/>
          <w:sz w:val="24"/>
          <w:szCs w:val="24"/>
        </w:rPr>
        <w:t xml:space="preserve">на территории муниципального образования городской округ Донецк Донецкой Народной Республики (далее – Маршрут) по тарифу, утвержденному исполнительным органом Донецкой Народной Республики в области регулирования тарифов, </w:t>
      </w:r>
      <w:r w:rsidRPr="00D62BE5">
        <w:rPr>
          <w:rFonts w:ascii="Times New Roman" w:hAnsi="Times New Roman" w:cs="Times New Roman"/>
          <w:sz w:val="24"/>
          <w:szCs w:val="24"/>
        </w:rPr>
        <w:t xml:space="preserve">с «____» ___________ ______ года по «____» ___________ ______ года включительно, </w:t>
      </w:r>
      <w:r w:rsidRPr="00D62BE5">
        <w:rPr>
          <w:rFonts w:ascii="Times New Roman" w:hAnsi="Times New Roman" w:cs="Times New Roman"/>
          <w:sz w:val="24"/>
          <w:szCs w:val="24"/>
        </w:rPr>
        <w:br/>
        <w:t>на следующих условиях:</w:t>
      </w:r>
    </w:p>
    <w:p w14:paraId="4AA75059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C249B1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ab/>
        <w:t>1.1.1. Маршрут:</w:t>
      </w:r>
    </w:p>
    <w:p w14:paraId="2B91B93C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9634" w:type="dxa"/>
        <w:tblLayout w:type="fixed"/>
        <w:tblLook w:val="04A0" w:firstRow="1" w:lastRow="0" w:firstColumn="1" w:lastColumn="0" w:noHBand="0" w:noVBand="1"/>
      </w:tblPr>
      <w:tblGrid>
        <w:gridCol w:w="1839"/>
        <w:gridCol w:w="3826"/>
        <w:gridCol w:w="1702"/>
        <w:gridCol w:w="2267"/>
      </w:tblGrid>
      <w:tr w:rsidR="00D62BE5" w:rsidRPr="00D62BE5" w14:paraId="001C1FE7" w14:textId="77777777" w:rsidTr="002615EA">
        <w:tc>
          <w:tcPr>
            <w:tcW w:w="1838" w:type="dxa"/>
          </w:tcPr>
          <w:p w14:paraId="107BF38A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Порядковый номер Маршрута</w:t>
            </w:r>
          </w:p>
        </w:tc>
        <w:tc>
          <w:tcPr>
            <w:tcW w:w="3826" w:type="dxa"/>
          </w:tcPr>
          <w:p w14:paraId="7E3AA635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Маршрута </w:t>
            </w:r>
          </w:p>
        </w:tc>
        <w:tc>
          <w:tcPr>
            <w:tcW w:w="1702" w:type="dxa"/>
          </w:tcPr>
          <w:p w14:paraId="2B073E7C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графика Маршрута</w:t>
            </w:r>
          </w:p>
        </w:tc>
        <w:tc>
          <w:tcPr>
            <w:tcW w:w="2267" w:type="dxa"/>
          </w:tcPr>
          <w:p w14:paraId="4FF4DF02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Вид транспортного средства</w:t>
            </w:r>
          </w:p>
        </w:tc>
      </w:tr>
      <w:tr w:rsidR="00D62BE5" w:rsidRPr="00D62BE5" w14:paraId="70CD8030" w14:textId="77777777" w:rsidTr="002615EA">
        <w:tc>
          <w:tcPr>
            <w:tcW w:w="1838" w:type="dxa"/>
          </w:tcPr>
          <w:p w14:paraId="5200A208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</w:tcPr>
          <w:p w14:paraId="7D54E0D3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2" w:type="dxa"/>
          </w:tcPr>
          <w:p w14:paraId="3C41F7A9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7" w:type="dxa"/>
          </w:tcPr>
          <w:p w14:paraId="49C6F5B8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BE5" w:rsidRPr="00D62BE5" w14:paraId="01FFE21D" w14:textId="77777777" w:rsidTr="002615EA">
        <w:tc>
          <w:tcPr>
            <w:tcW w:w="1838" w:type="dxa"/>
            <w:vAlign w:val="bottom"/>
          </w:tcPr>
          <w:p w14:paraId="16BBA44E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826" w:type="dxa"/>
            <w:vAlign w:val="bottom"/>
          </w:tcPr>
          <w:p w14:paraId="379B0959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1702" w:type="dxa"/>
            <w:vAlign w:val="bottom"/>
          </w:tcPr>
          <w:p w14:paraId="51C259F9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267" w:type="dxa"/>
            <w:vAlign w:val="bottom"/>
          </w:tcPr>
          <w:p w14:paraId="2802799A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</w:tr>
    </w:tbl>
    <w:p w14:paraId="50922BDB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ab/>
      </w:r>
    </w:p>
    <w:p w14:paraId="12A948AE" w14:textId="77777777" w:rsidR="00D62BE5" w:rsidRPr="00D62BE5" w:rsidRDefault="00D62BE5" w:rsidP="00D62BE5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lastRenderedPageBreak/>
        <w:t>1.1.2. Основные транспортные средства:</w:t>
      </w:r>
    </w:p>
    <w:p w14:paraId="0355F6B5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9634" w:type="dxa"/>
        <w:tblLayout w:type="fixed"/>
        <w:tblLook w:val="04A0" w:firstRow="1" w:lastRow="0" w:firstColumn="1" w:lastColumn="0" w:noHBand="0" w:noVBand="1"/>
      </w:tblPr>
      <w:tblGrid>
        <w:gridCol w:w="667"/>
        <w:gridCol w:w="5281"/>
        <w:gridCol w:w="3686"/>
      </w:tblGrid>
      <w:tr w:rsidR="00D62BE5" w:rsidRPr="00D62BE5" w14:paraId="5FBF00DE" w14:textId="77777777" w:rsidTr="002615EA">
        <w:tc>
          <w:tcPr>
            <w:tcW w:w="667" w:type="dxa"/>
          </w:tcPr>
          <w:p w14:paraId="13E639C6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281" w:type="dxa"/>
          </w:tcPr>
          <w:p w14:paraId="0243275E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Марка и модель транспортного средства</w:t>
            </w:r>
          </w:p>
        </w:tc>
        <w:tc>
          <w:tcPr>
            <w:tcW w:w="3686" w:type="dxa"/>
          </w:tcPr>
          <w:p w14:paraId="6549EABB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Бортовой номер</w:t>
            </w:r>
          </w:p>
        </w:tc>
      </w:tr>
      <w:tr w:rsidR="00D62BE5" w:rsidRPr="00D62BE5" w14:paraId="77029BBA" w14:textId="77777777" w:rsidTr="002615EA">
        <w:tc>
          <w:tcPr>
            <w:tcW w:w="667" w:type="dxa"/>
          </w:tcPr>
          <w:p w14:paraId="3D913BEF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281" w:type="dxa"/>
          </w:tcPr>
          <w:p w14:paraId="07B52043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4AA3550C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BE5" w:rsidRPr="00D62BE5" w14:paraId="2DD0B771" w14:textId="77777777" w:rsidTr="002615EA">
        <w:trPr>
          <w:trHeight w:val="190"/>
        </w:trPr>
        <w:tc>
          <w:tcPr>
            <w:tcW w:w="667" w:type="dxa"/>
          </w:tcPr>
          <w:p w14:paraId="3A1D1DC4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281" w:type="dxa"/>
          </w:tcPr>
          <w:p w14:paraId="0A0BB0F6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7D908F27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BE5" w:rsidRPr="00D62BE5" w14:paraId="2D2A1862" w14:textId="77777777" w:rsidTr="002615EA">
        <w:trPr>
          <w:trHeight w:val="190"/>
        </w:trPr>
        <w:tc>
          <w:tcPr>
            <w:tcW w:w="667" w:type="dxa"/>
            <w:vAlign w:val="bottom"/>
          </w:tcPr>
          <w:p w14:paraId="3B1A2FA9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5281" w:type="dxa"/>
            <w:vAlign w:val="bottom"/>
          </w:tcPr>
          <w:p w14:paraId="76A3366A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686" w:type="dxa"/>
            <w:vAlign w:val="bottom"/>
          </w:tcPr>
          <w:p w14:paraId="6E6B8068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</w:tr>
    </w:tbl>
    <w:p w14:paraId="42F63228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EEF81A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ab/>
        <w:t>1.1.3. В случае выхода из строя основного транспортного средства разрешается использование резервного транспортного средства:</w:t>
      </w:r>
    </w:p>
    <w:p w14:paraId="5FB0F9E6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"/>
        <w:tblW w:w="9628" w:type="dxa"/>
        <w:tblLayout w:type="fixed"/>
        <w:tblLook w:val="04A0" w:firstRow="1" w:lastRow="0" w:firstColumn="1" w:lastColumn="0" w:noHBand="0" w:noVBand="1"/>
      </w:tblPr>
      <w:tblGrid>
        <w:gridCol w:w="672"/>
        <w:gridCol w:w="5737"/>
        <w:gridCol w:w="3219"/>
      </w:tblGrid>
      <w:tr w:rsidR="00D62BE5" w:rsidRPr="00D62BE5" w14:paraId="45836CF9" w14:textId="77777777" w:rsidTr="002615EA">
        <w:tc>
          <w:tcPr>
            <w:tcW w:w="672" w:type="dxa"/>
          </w:tcPr>
          <w:p w14:paraId="236FE185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737" w:type="dxa"/>
          </w:tcPr>
          <w:p w14:paraId="162B738D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Марка и модель транспортного средства</w:t>
            </w:r>
          </w:p>
        </w:tc>
        <w:tc>
          <w:tcPr>
            <w:tcW w:w="3219" w:type="dxa"/>
          </w:tcPr>
          <w:p w14:paraId="1BFC9F99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Бортовой номер</w:t>
            </w:r>
          </w:p>
        </w:tc>
      </w:tr>
      <w:tr w:rsidR="00D62BE5" w:rsidRPr="00D62BE5" w14:paraId="43FF24DB" w14:textId="77777777" w:rsidTr="002615EA">
        <w:tc>
          <w:tcPr>
            <w:tcW w:w="672" w:type="dxa"/>
          </w:tcPr>
          <w:p w14:paraId="5DF875BB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37" w:type="dxa"/>
          </w:tcPr>
          <w:p w14:paraId="1FC968A4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9" w:type="dxa"/>
          </w:tcPr>
          <w:p w14:paraId="0CC03007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BE5" w:rsidRPr="00D62BE5" w14:paraId="6F7F2BCC" w14:textId="77777777" w:rsidTr="002615EA">
        <w:tc>
          <w:tcPr>
            <w:tcW w:w="672" w:type="dxa"/>
          </w:tcPr>
          <w:p w14:paraId="2E35B4C2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737" w:type="dxa"/>
          </w:tcPr>
          <w:p w14:paraId="5D645017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19" w:type="dxa"/>
          </w:tcPr>
          <w:p w14:paraId="6C61657C" w14:textId="77777777" w:rsidR="00D62BE5" w:rsidRPr="00D62BE5" w:rsidRDefault="00D62BE5" w:rsidP="002615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2BE5" w:rsidRPr="00D62BE5" w14:paraId="159959F0" w14:textId="77777777" w:rsidTr="002615EA">
        <w:tc>
          <w:tcPr>
            <w:tcW w:w="672" w:type="dxa"/>
            <w:vAlign w:val="bottom"/>
          </w:tcPr>
          <w:p w14:paraId="7CC024B8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5737" w:type="dxa"/>
            <w:vAlign w:val="bottom"/>
          </w:tcPr>
          <w:p w14:paraId="724DB189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219" w:type="dxa"/>
            <w:vAlign w:val="bottom"/>
          </w:tcPr>
          <w:p w14:paraId="29A0B701" w14:textId="77777777" w:rsidR="00D62BE5" w:rsidRPr="00D62BE5" w:rsidRDefault="00D62BE5" w:rsidP="002615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BE5">
              <w:rPr>
                <w:rFonts w:ascii="Times New Roman" w:eastAsia="Times New Roman" w:hAnsi="Times New Roman" w:cs="Times New Roman"/>
                <w:sz w:val="24"/>
                <w:szCs w:val="24"/>
              </w:rPr>
              <w:t>…</w:t>
            </w:r>
          </w:p>
        </w:tc>
      </w:tr>
    </w:tbl>
    <w:p w14:paraId="371C04FC" w14:textId="77777777" w:rsidR="00D62BE5" w:rsidRPr="00D62BE5" w:rsidRDefault="00D62BE5" w:rsidP="00D62B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8F8053F" w14:textId="77777777" w:rsidR="00D62BE5" w:rsidRPr="00D62BE5" w:rsidRDefault="00D62BE5" w:rsidP="00D62BE5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Перевозчик обязуется предоставлять услуги по перевозке пассажиров и багажа городским наземным электрическим транспортом (далее – Перевозка) по Маршруту, определенному в подпункте 1.1.1 пункта 1.1 Договора, в соответствии с параметрами Маршрута регулярных перевозок.</w:t>
      </w:r>
    </w:p>
    <w:p w14:paraId="6DEE2996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4BE4851" w14:textId="77777777" w:rsidR="00D62BE5" w:rsidRPr="00D62BE5" w:rsidRDefault="00D62BE5" w:rsidP="00D62BE5">
      <w:pPr>
        <w:numPr>
          <w:ilvl w:val="0"/>
          <w:numId w:val="1"/>
        </w:numPr>
        <w:tabs>
          <w:tab w:val="left" w:pos="709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Права и обязанности сторон</w:t>
      </w:r>
    </w:p>
    <w:p w14:paraId="72E929C2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75F3EB9D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2.1. Заказчик обязан:</w:t>
      </w:r>
    </w:p>
    <w:p w14:paraId="29A2D4DB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6CCA1E9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2.1.1. Рассматривать в установленном порядке предложения Перевозчика по улучшению организации и осуществления перевозок по Маршруту.</w:t>
      </w:r>
    </w:p>
    <w:p w14:paraId="536C4501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BA01DA3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2.1.2. Предоставлять Перевозчику по его письменному заявлению информацию, необходимую для надлежащего осуществления перевозок по Маршруту.</w:t>
      </w:r>
    </w:p>
    <w:p w14:paraId="489DF418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EAA1C8D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2.1.3. Информировать население о работе транспортных средств на Маршруте, обслуживаемом Перевозчиком.</w:t>
      </w:r>
    </w:p>
    <w:p w14:paraId="0F163347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1B9ED8D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2.1.4. Осуществлять контроль за выполнением Перевозчиком условий Договора в части соблюдения параметров работы Маршрута, культуры обслуживания пассажиров, чистоты транспортного средства, наличия в салоне транспортного средства информации, предусмотренной законодательством Российской Федерации и законодательством Донецкой Народной Республики.</w:t>
      </w:r>
    </w:p>
    <w:p w14:paraId="34DB345B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87463BE" w14:textId="77777777" w:rsidR="00D62BE5" w:rsidRPr="00D62BE5" w:rsidRDefault="00D62BE5" w:rsidP="00D62BE5">
      <w:pPr>
        <w:numPr>
          <w:ilvl w:val="1"/>
          <w:numId w:val="1"/>
        </w:numPr>
        <w:tabs>
          <w:tab w:val="left" w:pos="709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Заказчик имеет право:</w:t>
      </w:r>
    </w:p>
    <w:p w14:paraId="04236451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CCC274E" w14:textId="77777777" w:rsidR="00D62BE5" w:rsidRPr="00D62BE5" w:rsidRDefault="00D62BE5" w:rsidP="00D62BE5">
      <w:pPr>
        <w:numPr>
          <w:ilvl w:val="2"/>
          <w:numId w:val="1"/>
        </w:numPr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Запрашивать у Перевозчика информацию, необходимую для решения оперативных, текущих и перспективных вопросов, связанных с организацией транспортного обслуживания населения, а также связанную с обеспечением безопасности дорожного движения.</w:t>
      </w:r>
    </w:p>
    <w:p w14:paraId="1F0CB7CD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5F3EC7E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В одностороннем порядке изменить условия Договора, с последующим уведомлением Перевозчика, в случаях:</w:t>
      </w:r>
    </w:p>
    <w:p w14:paraId="39C48061" w14:textId="77777777" w:rsidR="00D62BE5" w:rsidRPr="00D62BE5" w:rsidRDefault="00D62BE5" w:rsidP="00D62BE5">
      <w:pPr>
        <w:tabs>
          <w:tab w:val="left" w:pos="709"/>
        </w:tabs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1) возникновения непредвиденных либо чрезвычайных обстоятельств, влияющих на исполнение Договора, которые невозможно было предусмотреть заранее;</w:t>
      </w:r>
    </w:p>
    <w:p w14:paraId="427DE493" w14:textId="77777777" w:rsidR="00D62BE5" w:rsidRPr="00D62BE5" w:rsidRDefault="00D62BE5" w:rsidP="00D62BE5">
      <w:pPr>
        <w:tabs>
          <w:tab w:val="left" w:pos="709"/>
        </w:tabs>
        <w:spacing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lastRenderedPageBreak/>
        <w:t>2) вступления в силу нормативных правовых актов и муниципальных правовых актов, регулирующих правоотношения в сфере регулярных Перевозок.</w:t>
      </w:r>
    </w:p>
    <w:p w14:paraId="72B6C559" w14:textId="77777777" w:rsidR="00D62BE5" w:rsidRPr="00D62BE5" w:rsidRDefault="00D62BE5" w:rsidP="00D62BE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8BDE163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Привлекать транспортные средства Перевозчика для ликвидации последствий чрезвычайных ситуаций, выполнения эвакуационных мероприятий, выполнения мероприятий в условиях военного положения.</w:t>
      </w:r>
    </w:p>
    <w:p w14:paraId="577C8F1F" w14:textId="77777777" w:rsidR="00D62BE5" w:rsidRPr="00D62BE5" w:rsidRDefault="00D62BE5" w:rsidP="00D62BE5">
      <w:pPr>
        <w:tabs>
          <w:tab w:val="left" w:pos="142"/>
        </w:tabs>
        <w:spacing w:beforeAutospacing="1" w:afterAutospacing="1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2.2.4 Отказаться от исполнения Договора в одностороннем порядке, в письменной форме уведомив Перевозчика, в случаях:</w:t>
      </w:r>
    </w:p>
    <w:p w14:paraId="608B7146" w14:textId="77777777" w:rsidR="00D62BE5" w:rsidRPr="00D62BE5" w:rsidRDefault="00D62BE5" w:rsidP="00D62BE5">
      <w:pPr>
        <w:numPr>
          <w:ilvl w:val="0"/>
          <w:numId w:val="3"/>
        </w:numPr>
        <w:tabs>
          <w:tab w:val="left" w:pos="993"/>
        </w:tabs>
        <w:spacing w:beforeAutospacing="1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задержки Перевозчиком начала Перевозки по Маршруту более чем на семь дней по причинам, не зависящим от Заказчика;</w:t>
      </w:r>
    </w:p>
    <w:p w14:paraId="6085828A" w14:textId="77777777" w:rsidR="00D62BE5" w:rsidRPr="00D62BE5" w:rsidRDefault="00D62BE5" w:rsidP="00D62BE5">
      <w:pPr>
        <w:numPr>
          <w:ilvl w:val="0"/>
          <w:numId w:val="3"/>
        </w:numPr>
        <w:tabs>
          <w:tab w:val="left" w:pos="142"/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неоказания Перевозчиком услуг по Перевозке по Маршруту более семи дней без уважительной причины;</w:t>
      </w:r>
    </w:p>
    <w:p w14:paraId="7CEDC87D" w14:textId="77777777" w:rsidR="00D62BE5" w:rsidRPr="00D62BE5" w:rsidRDefault="00D62BE5" w:rsidP="00D62BE5">
      <w:pPr>
        <w:numPr>
          <w:ilvl w:val="0"/>
          <w:numId w:val="3"/>
        </w:numPr>
        <w:tabs>
          <w:tab w:val="left" w:pos="142"/>
          <w:tab w:val="left" w:pos="993"/>
        </w:tabs>
        <w:spacing w:afterAutospacing="1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неоднократного неисполнения Перевозчиком требований Договора.</w:t>
      </w:r>
    </w:p>
    <w:p w14:paraId="493153E1" w14:textId="77777777" w:rsidR="00D62BE5" w:rsidRPr="00D62BE5" w:rsidRDefault="00D62BE5" w:rsidP="00D62BE5">
      <w:pPr>
        <w:numPr>
          <w:ilvl w:val="1"/>
          <w:numId w:val="1"/>
        </w:numPr>
        <w:tabs>
          <w:tab w:val="left" w:pos="709"/>
        </w:tabs>
        <w:spacing w:before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Перевозчик обязан:</w:t>
      </w:r>
    </w:p>
    <w:p w14:paraId="046BAAF2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24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Самостоятельно обеспечить в полном объеме Перевозку в соответствии с положениями Договора. Осуществлять Перевозки с соблюдением требований действующего законодательства в сфере регулярных перевозок пассажиров и багажа </w:t>
      </w:r>
      <w:bookmarkStart w:id="0" w:name="_Hlk183965768"/>
      <w:r w:rsidRPr="00D62BE5">
        <w:rPr>
          <w:rFonts w:ascii="Times New Roman" w:hAnsi="Times New Roman" w:cs="Times New Roman"/>
          <w:sz w:val="24"/>
          <w:szCs w:val="24"/>
        </w:rPr>
        <w:t>городским наземным электрическим транспортом</w:t>
      </w:r>
      <w:bookmarkEnd w:id="0"/>
      <w:r w:rsidRPr="00D62BE5">
        <w:rPr>
          <w:rFonts w:ascii="Times New Roman" w:hAnsi="Times New Roman" w:cs="Times New Roman"/>
          <w:sz w:val="24"/>
          <w:szCs w:val="24"/>
        </w:rPr>
        <w:t>.</w:t>
      </w:r>
    </w:p>
    <w:p w14:paraId="3189AEFA" w14:textId="77777777" w:rsidR="00D62BE5" w:rsidRPr="00D62BE5" w:rsidRDefault="00D62BE5" w:rsidP="00D62BE5">
      <w:pPr>
        <w:numPr>
          <w:ilvl w:val="2"/>
          <w:numId w:val="1"/>
        </w:numPr>
        <w:spacing w:after="24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Осуществлять Перевозки </w:t>
      </w:r>
      <w:bookmarkStart w:id="1" w:name="_Hlk167984355"/>
      <w:r w:rsidRPr="00D62BE5">
        <w:rPr>
          <w:rFonts w:ascii="Times New Roman" w:hAnsi="Times New Roman" w:cs="Times New Roman"/>
          <w:sz w:val="24"/>
          <w:szCs w:val="24"/>
        </w:rPr>
        <w:t>по тарифу, утвержденному исполнительным органом Донецкой Народной Республики в области регулирования тарифов</w:t>
      </w:r>
      <w:bookmarkEnd w:id="1"/>
      <w:r w:rsidRPr="00D62BE5">
        <w:rPr>
          <w:rFonts w:ascii="Times New Roman" w:hAnsi="Times New Roman" w:cs="Times New Roman"/>
          <w:sz w:val="24"/>
          <w:szCs w:val="24"/>
        </w:rPr>
        <w:t>.</w:t>
      </w:r>
    </w:p>
    <w:p w14:paraId="0A0A74FB" w14:textId="77777777" w:rsidR="00D62BE5" w:rsidRPr="00D62BE5" w:rsidRDefault="00D62BE5" w:rsidP="00D62BE5">
      <w:pPr>
        <w:spacing w:after="240" w:line="240" w:lineRule="auto"/>
        <w:ind w:left="177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E367196" w14:textId="77777777" w:rsidR="00D62BE5" w:rsidRPr="00D62BE5" w:rsidRDefault="00D62BE5" w:rsidP="00D62BE5">
      <w:pPr>
        <w:numPr>
          <w:ilvl w:val="2"/>
          <w:numId w:val="1"/>
        </w:numPr>
        <w:spacing w:after="24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Обеспечить проведение инструктажей водителям в соответствии с требованиями законодательства Российской Федерации и законодательства Донецкой Народной Республики.</w:t>
      </w:r>
    </w:p>
    <w:p w14:paraId="19B06E5F" w14:textId="77777777" w:rsidR="00D62BE5" w:rsidRPr="00D62BE5" w:rsidRDefault="00D62BE5" w:rsidP="00D62BE5">
      <w:pPr>
        <w:spacing w:after="240" w:line="240" w:lineRule="auto"/>
        <w:ind w:left="177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086F50D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24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Обеспечивать ежедневный предрейсовый (послерейсовый) медицинский осмотр водителей, предрейсовую (послерейсовую) проверку технического состояния транспортных средств.</w:t>
      </w:r>
    </w:p>
    <w:p w14:paraId="7473B296" w14:textId="77777777" w:rsidR="00D62BE5" w:rsidRPr="00D62BE5" w:rsidRDefault="00D62BE5" w:rsidP="00D62BE5">
      <w:pPr>
        <w:tabs>
          <w:tab w:val="left" w:pos="709"/>
        </w:tabs>
        <w:spacing w:after="240" w:line="240" w:lineRule="auto"/>
        <w:ind w:left="177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5970D8B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24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Осуществлять Перевозки согласно параметрам Маршрута, предусмотренным Договором, с обязательным соблюдением начальной и конечной остановок.</w:t>
      </w:r>
    </w:p>
    <w:p w14:paraId="5EEF5A72" w14:textId="77777777" w:rsidR="00D62BE5" w:rsidRPr="00D62BE5" w:rsidRDefault="00D62BE5" w:rsidP="00D62BE5">
      <w:pPr>
        <w:tabs>
          <w:tab w:val="left" w:pos="709"/>
        </w:tabs>
        <w:spacing w:after="240" w:line="240" w:lineRule="auto"/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F6DB629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24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Не допускать к работе на Маршруте водителей, которые не имеют водительского удостоверения соответствующей категории, не прошли стажировку по Маршруту. </w:t>
      </w:r>
    </w:p>
    <w:p w14:paraId="4EF20834" w14:textId="77777777" w:rsidR="00D62BE5" w:rsidRPr="00D62BE5" w:rsidRDefault="00D62BE5" w:rsidP="00D62BE5">
      <w:pPr>
        <w:tabs>
          <w:tab w:val="left" w:pos="709"/>
        </w:tabs>
        <w:spacing w:after="240" w:line="240" w:lineRule="auto"/>
        <w:ind w:left="177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6318D68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24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Обеспечить контроль за работой водителей в соответствии с требованиями законодательства Российской Федерации и Донецкой Народной Республики и соблюдение особенностей режима рабочего времени и времени отдыха, условий труда водителей трамвая и троллейбуса.</w:t>
      </w:r>
    </w:p>
    <w:p w14:paraId="260A9272" w14:textId="77777777" w:rsidR="00D62BE5" w:rsidRPr="00D62BE5" w:rsidRDefault="00D62BE5" w:rsidP="00D62BE5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7EA0D3B6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24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В случае выхода из строя транспортного средства, находящегося на Маршруте, возвратить пассажирам полную стоимость билета и оплату за перевозку багажа.</w:t>
      </w:r>
    </w:p>
    <w:p w14:paraId="7AE6E513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</w:tabs>
        <w:spacing w:after="24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В случае изменения каких-либо обстоятельств, которые влияют или могут повлиять на исполнение Договора, а также организацию Перевозок и их безопасности, сообщить Заказчику незамедлительно. </w:t>
      </w:r>
    </w:p>
    <w:p w14:paraId="06EF02C4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  <w:tab w:val="left" w:pos="1560"/>
        </w:tabs>
        <w:spacing w:after="24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lastRenderedPageBreak/>
        <w:t>Предоставлять пассажирам достоверную и своевременную информацию о наименовании остановочных пунктов, размере платы за проезд и провоз багажа.</w:t>
      </w:r>
    </w:p>
    <w:p w14:paraId="1A49CC3B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  <w:tab w:val="left" w:pos="1560"/>
        </w:tabs>
        <w:spacing w:after="24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Обеспечить наличие в каждом транспортном средстве при осуществлении Перевозок документов, предусмотренных статьей 24 постановления Правительства Российской Федерации от 01.10.2020 № 1586 «Об утверждении Правил перевозок пассажиров и багажа автомобильным транспортом и городским наземным электрическим транспортом». </w:t>
      </w:r>
    </w:p>
    <w:p w14:paraId="1C2CC1A9" w14:textId="77777777" w:rsidR="00D62BE5" w:rsidRPr="00D62BE5" w:rsidRDefault="00D62BE5" w:rsidP="00D62BE5">
      <w:pPr>
        <w:numPr>
          <w:ilvl w:val="2"/>
          <w:numId w:val="1"/>
        </w:numPr>
        <w:tabs>
          <w:tab w:val="left" w:pos="709"/>
          <w:tab w:val="left" w:pos="1560"/>
        </w:tabs>
        <w:spacing w:after="24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Обеспечить наличие у водителя в каждом транспортном средстве при осуществлении Перевозок карт маршрута регулярных перевозок.</w:t>
      </w:r>
    </w:p>
    <w:p w14:paraId="7C0E3C25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993"/>
          <w:tab w:val="left" w:pos="1560"/>
        </w:tabs>
        <w:spacing w:after="24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Предоставлять Заказчику или уполномоченному им лицу, в установленные сроки, информацию, необходимую для решения оперативных, текущих и перспективных вопросов, связанных с организацией транспортного обслуживания населения, а также связанную с обеспечением безопасности дорожного движения.</w:t>
      </w:r>
    </w:p>
    <w:p w14:paraId="492649C8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993"/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Не допускать на Маршрут транспортное средство, которое:</w:t>
      </w:r>
    </w:p>
    <w:p w14:paraId="5CE95EB0" w14:textId="77777777" w:rsidR="00D62BE5" w:rsidRPr="00D62BE5" w:rsidRDefault="00D62BE5" w:rsidP="00D62BE5">
      <w:pPr>
        <w:numPr>
          <w:ilvl w:val="2"/>
          <w:numId w:val="4"/>
        </w:numPr>
        <w:tabs>
          <w:tab w:val="left" w:pos="993"/>
        </w:tabs>
        <w:spacing w:beforeAutospacing="1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является технически неисправным;</w:t>
      </w:r>
    </w:p>
    <w:p w14:paraId="7FE26864" w14:textId="77777777" w:rsidR="00D62BE5" w:rsidRPr="00D62BE5" w:rsidRDefault="00D62BE5" w:rsidP="00D62BE5">
      <w:pPr>
        <w:numPr>
          <w:ilvl w:val="2"/>
          <w:numId w:val="4"/>
        </w:numPr>
        <w:tabs>
          <w:tab w:val="left" w:pos="142"/>
          <w:tab w:val="left" w:pos="709"/>
          <w:tab w:val="left" w:pos="993"/>
          <w:tab w:val="left" w:pos="1560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не обеспечено необходимым противопожарным оборудованием, медицинской аптечкой, знаками аварийной остановки, противооткатными упорами и другими средствами безопасности;</w:t>
      </w:r>
    </w:p>
    <w:p w14:paraId="2BCBB818" w14:textId="77777777" w:rsidR="00D62BE5" w:rsidRPr="00D62BE5" w:rsidRDefault="00D62BE5" w:rsidP="00D62BE5">
      <w:pPr>
        <w:numPr>
          <w:ilvl w:val="2"/>
          <w:numId w:val="4"/>
        </w:numPr>
        <w:tabs>
          <w:tab w:val="left" w:pos="142"/>
          <w:tab w:val="left" w:pos="709"/>
          <w:tab w:val="left" w:pos="993"/>
          <w:tab w:val="left" w:pos="1560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не соответствует санитарным требованиям;</w:t>
      </w:r>
    </w:p>
    <w:p w14:paraId="41623C9F" w14:textId="77777777" w:rsidR="00D62BE5" w:rsidRPr="00D62BE5" w:rsidRDefault="00D62BE5" w:rsidP="00D62BE5">
      <w:pPr>
        <w:numPr>
          <w:ilvl w:val="2"/>
          <w:numId w:val="4"/>
        </w:numPr>
        <w:tabs>
          <w:tab w:val="left" w:pos="142"/>
          <w:tab w:val="left" w:pos="709"/>
          <w:tab w:val="left" w:pos="993"/>
          <w:tab w:val="left" w:pos="1560"/>
        </w:tabs>
        <w:spacing w:afterAutospacing="1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не соответствует прочим требованиям законодательства.</w:t>
      </w:r>
    </w:p>
    <w:p w14:paraId="70BC79AC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Обеспечить пассажирам безопасность при Перевозке по Маршруту в соответствии с требованиями действующего законодательства.</w:t>
      </w:r>
    </w:p>
    <w:p w14:paraId="0994BA7E" w14:textId="77777777" w:rsidR="00D62BE5" w:rsidRPr="00D62BE5" w:rsidRDefault="00D62BE5" w:rsidP="00D62BE5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29C322C1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Обеспечить при Перевозке выполнение условий, указанных в пункте 3.1 Договора. </w:t>
      </w:r>
    </w:p>
    <w:p w14:paraId="3E191BAF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447CCAF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Обеспечивать соответствующий уровень культуры обслуживания пассажиров при их перевозке по Маршруту, соблюдение персоналом требований законодательства Российской Федерации в сфере городского наземного электрического транспорта и защиты прав потребителей.</w:t>
      </w:r>
    </w:p>
    <w:p w14:paraId="318433AF" w14:textId="77777777" w:rsidR="00D62BE5" w:rsidRPr="00D62BE5" w:rsidRDefault="00D62BE5" w:rsidP="00D62BE5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37BF9FCF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В случае ликвидации последствий чрезвычайных ситуаций, выполнения эвакуационных мероприятий, мероприятий в условиях военного положения осуществлять Перевозки пассажиров по обращению Заказчика.</w:t>
      </w:r>
    </w:p>
    <w:p w14:paraId="4D629CDE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28D43A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Не допускать привлечение к выполнению обязательств по Перевозке других перевозчиков.</w:t>
      </w:r>
    </w:p>
    <w:p w14:paraId="48629E45" w14:textId="77777777" w:rsidR="00D62BE5" w:rsidRPr="00D62BE5" w:rsidRDefault="00D62BE5" w:rsidP="00D62BE5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0A5E97CF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В случае причинения вреда третьим лицам при осуществлении Перевозки возмещать ущерб согласно действующему законодательству. </w:t>
      </w:r>
    </w:p>
    <w:p w14:paraId="69F29266" w14:textId="77777777" w:rsidR="00D62BE5" w:rsidRPr="00D62BE5" w:rsidRDefault="00D62BE5" w:rsidP="00D62BE5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19E747B8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В случае получения от Заказчика официального уведомления об одностороннем расторжении Договора, Перевозчик обязан направить официальный ответ Заказчику о получении уведомления в течение 10 дней. В ином случае, официальное уведомление считается полученным Перевозчиком со дня направления его Заказчиком. </w:t>
      </w:r>
    </w:p>
    <w:p w14:paraId="58B73090" w14:textId="77777777" w:rsidR="00D62BE5" w:rsidRPr="00D62BE5" w:rsidRDefault="00D62BE5" w:rsidP="00D62BE5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06CEF289" w14:textId="77777777" w:rsidR="00D62BE5" w:rsidRPr="00D62BE5" w:rsidRDefault="00D62BE5" w:rsidP="00D62BE5">
      <w:pPr>
        <w:numPr>
          <w:ilvl w:val="2"/>
          <w:numId w:val="1"/>
        </w:num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lastRenderedPageBreak/>
        <w:t>Не менять транспортные средства, количество и вид подвижного состава на Маршруте за исключением наступления обстоятельств непреодолимой силы, подтвержденных документами согласно действующему законодательству.</w:t>
      </w:r>
    </w:p>
    <w:p w14:paraId="4C3B2CAA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52D46C2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2.4. Перевозчик имеет право:</w:t>
      </w:r>
    </w:p>
    <w:p w14:paraId="05004185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5DE31E7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2.4.1. Ограничивать или прекращать Перевозки в случае стихийного бедствия, эпидемии или другой чрезвычайной ситуации с обязательным письменным уведомлением Заказчика в течение двух дней.</w:t>
      </w:r>
    </w:p>
    <w:p w14:paraId="682D59A9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ED59438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2.4.2.  Отменять движение транспортных средств в случае возникновения угрозы жизни пассажиров и водителя с незамедлительным уведомлением Заказчика.</w:t>
      </w:r>
    </w:p>
    <w:p w14:paraId="52A3EA6E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5655FBD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2.4.3. Вносить Заказчику предложения по улучшению организации и осуществления перевозок по Маршруту. </w:t>
      </w:r>
    </w:p>
    <w:p w14:paraId="4D16D76F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053AE3F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2.4.4. В одностороннем порядке расторгнуть Договор в случаях, предусмотренных Договором, с обязательным официальным уведомлением Заказчика о намерении расторжения Договора в срок 15 рабочих дней.</w:t>
      </w:r>
    </w:p>
    <w:p w14:paraId="25505019" w14:textId="77777777" w:rsidR="00D62BE5" w:rsidRPr="00D62BE5" w:rsidRDefault="00D62BE5" w:rsidP="00D62BE5">
      <w:pPr>
        <w:tabs>
          <w:tab w:val="left" w:pos="142"/>
          <w:tab w:val="left" w:pos="709"/>
          <w:tab w:val="left" w:pos="1134"/>
          <w:tab w:val="left" w:pos="1560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51DA52E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hanging="142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3. Дополнительные условия</w:t>
      </w:r>
    </w:p>
    <w:p w14:paraId="2D568C43" w14:textId="77777777" w:rsidR="00D62BE5" w:rsidRPr="00D62BE5" w:rsidRDefault="00D62BE5" w:rsidP="00D62BE5">
      <w:pPr>
        <w:tabs>
          <w:tab w:val="left" w:pos="142"/>
        </w:tabs>
        <w:spacing w:beforeAutospacing="1" w:afterAutospacing="1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3.1. С целью соблюдения законодательства Российской Федерации в сфере социальной защиты граждан, до издания в Донецкой Народной Республике  нормативных правовых актов, устанавливающих перечень категорий граждан, имеющих право льготного (бесплатного) проезда в городском наземном электрическом транспорте, до начала работы на муниципальных маршрутах регулярных перевозок автоматизированной системы оплаты проезда пассажиров и провоза багажа автомобильным и городским наземным электрическим транспортом на территории Донецкой Народной Республики для учета перевезенных граждан, которым предоставлено право бесплатного (льготного) проезда в городском наземном электрическом транспорте, работающем на муниципальных маршрутах регулярных перевозок и предоставления субсидии юридическим лицам, осуществляющим регулярные перевозки пассажиров и багажа городским наземным электрическим транспортом по муниципальным маршрутам регулярных перевозок, на возмещение недополученных доходов в связи с предоставлением льготного проезда отдельным категориям граждан, руководствуясь Федеральным конституционным законом  от 04.10.2022 № 5-ФКЗ «О принятии в Российскую Федерацию Донецкой Народной Республики и образовании в составе Российской Федерации нового субъекта - Донецкой Народной Республики», при осуществлении Перевозки городским наземным электрическим транспортом муниципальной формы собственности Перевозчик гарантирует обеспечивать перевозки на </w:t>
      </w:r>
      <w:proofErr w:type="spellStart"/>
      <w:r w:rsidRPr="00D62BE5">
        <w:rPr>
          <w:rFonts w:ascii="Times New Roman" w:hAnsi="Times New Roman" w:cs="Times New Roman"/>
          <w:sz w:val="24"/>
          <w:szCs w:val="24"/>
        </w:rPr>
        <w:t>безоплатной</w:t>
      </w:r>
      <w:proofErr w:type="spellEnd"/>
      <w:r w:rsidRPr="00D62BE5">
        <w:rPr>
          <w:rFonts w:ascii="Times New Roman" w:hAnsi="Times New Roman" w:cs="Times New Roman"/>
          <w:sz w:val="24"/>
          <w:szCs w:val="24"/>
        </w:rPr>
        <w:t xml:space="preserve"> основе всех категорий граждан, право бесплатного проезда которым предоставлено законами Российской Федерации и нормативными правовыми актами Донецкой Народной Республики на день принятия в Российскую Федерацию Донецкой Народной Республики и образования в составе Российской Федерации нового субъекта, без возмещения понесенных расходов, при предъявлении пассажиром документа, подтверждающего льготу.</w:t>
      </w:r>
    </w:p>
    <w:p w14:paraId="6C4FA2CE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3.2. В случае выбытия подвижного состава из движения по Маршруту по причинам поломки объектов инфраструктуры городского наземного электрического транспорта, вследствие изношенного состояния, плановых/аварийных отключений электроэнергии данные обстоятельства фиксируются службами по контролю за соблюдением параметров Маршрутов Перевозок и ежемесячно в сводном виде (с указанием реквизитов подтверждающих документов) предоставляются Заказчику. Оригиналы документов, подтверждающих указанные в настоящем пункте причины выбытия подвижного состава из </w:t>
      </w:r>
      <w:r w:rsidRPr="00D62BE5">
        <w:rPr>
          <w:rFonts w:ascii="Times New Roman" w:hAnsi="Times New Roman" w:cs="Times New Roman"/>
          <w:sz w:val="24"/>
          <w:szCs w:val="24"/>
        </w:rPr>
        <w:lastRenderedPageBreak/>
        <w:t>движения по Маршруту, хранятся в службах по контролю за соблюдением параметров Маршрутов Перевозок и предоставляются Заказчику по письменному требованию.</w:t>
      </w:r>
    </w:p>
    <w:p w14:paraId="4625A914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При обстоятельствах, возникших вследствие причин, указанных в данном пункте, нормы подпункта 2.2.4 Заказчиком к Перевозчику не применяются.  </w:t>
      </w:r>
    </w:p>
    <w:p w14:paraId="2DD44201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2F4DCC1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3.3. Все изменения и дополнения к Договору оформляются письменно и подписываются уполномоченными лицами Сторон.</w:t>
      </w:r>
    </w:p>
    <w:p w14:paraId="46C5C163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B98D4AC" w14:textId="77777777" w:rsidR="00D62BE5" w:rsidRPr="00D62BE5" w:rsidRDefault="00D62BE5" w:rsidP="00D62BE5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3.4. Услуги по вопросам организации работы по Перевозкам, контроля за соблюдением параметров Маршрутов Перевозок оказываются предприятиями, независимо от организационно-правовой формы и формы собственности, действующими на территории муниципального образования городской округ Донецк Донецкой Народной Республики на договорных условиях с Перевозчиком или в рамках штатного расписания Перевозчика. </w:t>
      </w:r>
    </w:p>
    <w:p w14:paraId="21239EEE" w14:textId="77777777" w:rsidR="00D62BE5" w:rsidRPr="00D62BE5" w:rsidRDefault="00D62BE5" w:rsidP="00D62BE5">
      <w:pPr>
        <w:tabs>
          <w:tab w:val="left" w:pos="142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E94DF22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3.5. Все официальные уведомления в ходе исполнения Договора направляются Сторонами посредством электронной почты, указанной в реквизитах в разделе 6 Договора. </w:t>
      </w:r>
    </w:p>
    <w:p w14:paraId="604110EA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B32BAB3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3.6. Договор составлен в двух экземплярах, имеющих одинаковую юридическую силу. Один экземпляр хранится у Заказчика, второй – у Перевозчика.</w:t>
      </w:r>
    </w:p>
    <w:p w14:paraId="243128C4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CF5A27A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3.7. В соответствии с   Федеральным законом от 27.07.2006 № 152-ФЗ «О персональных данных» Перевозчик предоставляет согласие на обработку своих персональных данных.</w:t>
      </w:r>
    </w:p>
    <w:p w14:paraId="4666C96F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04A7A1E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3.8. Возникновение спора между Сторонами не может служить основанием для отказа от исполнения договорных обязательств.</w:t>
      </w:r>
    </w:p>
    <w:p w14:paraId="743BC615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342B1721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3.9. Стороны обязаны в течение пяти рабочих дней извещать друг друга в порядке, указанном в пункте 3.5 настоящего Договора, об изменении юридических адресов и иных реквизитов, указанных в разделе 6 Договора.</w:t>
      </w:r>
    </w:p>
    <w:p w14:paraId="74231E6F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253732D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67639B9" w14:textId="77777777" w:rsidR="00D62BE5" w:rsidRPr="00D62BE5" w:rsidRDefault="00D62BE5" w:rsidP="00D62BE5">
      <w:pPr>
        <w:numPr>
          <w:ilvl w:val="0"/>
          <w:numId w:val="2"/>
        </w:numPr>
        <w:tabs>
          <w:tab w:val="left" w:pos="142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Ответственность Сторон</w:t>
      </w:r>
    </w:p>
    <w:p w14:paraId="109146C7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3054FF3C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4.1. За нарушения условий Договора в иных случаях, не предусмотренных Договором, Стороны несут ответственность в соответствии с действующим законодательством в порядке, установленном законодательством Российской Федерации и Донецкой Народной Республики.</w:t>
      </w:r>
    </w:p>
    <w:p w14:paraId="47D06A74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190ACD3" w14:textId="77777777" w:rsidR="00D62BE5" w:rsidRPr="00D62BE5" w:rsidRDefault="00D62BE5" w:rsidP="00D62BE5">
      <w:pPr>
        <w:numPr>
          <w:ilvl w:val="0"/>
          <w:numId w:val="2"/>
        </w:numPr>
        <w:tabs>
          <w:tab w:val="left" w:pos="142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Срок действия Договора</w:t>
      </w:r>
    </w:p>
    <w:p w14:paraId="4642D579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0D044CFD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5.1. Договор вступает в силу с момента его подписания и действует с «____» _________ ______ года по «____» ___________ _______ года включительно.</w:t>
      </w:r>
    </w:p>
    <w:p w14:paraId="790A4B11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1AEEBE1E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 xml:space="preserve">5.2. Договор является временным и срок его действия продлению </w:t>
      </w:r>
      <w:r w:rsidRPr="00D62BE5">
        <w:rPr>
          <w:rFonts w:ascii="Times New Roman" w:hAnsi="Times New Roman" w:cs="Times New Roman"/>
          <w:sz w:val="24"/>
          <w:szCs w:val="24"/>
        </w:rPr>
        <w:br/>
        <w:t>не подлежит.</w:t>
      </w:r>
    </w:p>
    <w:p w14:paraId="540050F3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B2E6221" w14:textId="77777777" w:rsidR="00D62BE5" w:rsidRPr="00D62BE5" w:rsidRDefault="00D62BE5" w:rsidP="00D62BE5">
      <w:pPr>
        <w:numPr>
          <w:ilvl w:val="0"/>
          <w:numId w:val="2"/>
        </w:numPr>
        <w:tabs>
          <w:tab w:val="left" w:pos="142"/>
          <w:tab w:val="left" w:pos="426"/>
        </w:tabs>
        <w:spacing w:after="0" w:line="240" w:lineRule="auto"/>
        <w:ind w:left="0" w:hanging="11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Реквизиты Сторон</w:t>
      </w:r>
    </w:p>
    <w:p w14:paraId="2D775C63" w14:textId="77777777" w:rsidR="00D62BE5" w:rsidRPr="00D62BE5" w:rsidRDefault="00D62BE5" w:rsidP="00D62BE5">
      <w:pPr>
        <w:tabs>
          <w:tab w:val="left" w:pos="142"/>
        </w:tabs>
        <w:spacing w:after="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14:paraId="572017FB" w14:textId="77777777" w:rsidR="00D62BE5" w:rsidRPr="00D62BE5" w:rsidRDefault="00D62BE5" w:rsidP="00D62BE5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Заказчик                                                                                               Перевозчик</w:t>
      </w:r>
    </w:p>
    <w:p w14:paraId="0544E61B" w14:textId="77777777" w:rsidR="00D62BE5" w:rsidRPr="00D62BE5" w:rsidRDefault="00D62BE5" w:rsidP="00D62BE5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F3C5F31" w14:textId="77777777" w:rsidR="00D62BE5" w:rsidRPr="00D62BE5" w:rsidRDefault="00D62BE5" w:rsidP="00D62BE5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134CCA" w14:textId="19880246" w:rsidR="00D62BE5" w:rsidRPr="00D62BE5" w:rsidRDefault="00D62BE5" w:rsidP="00D62BE5">
      <w:pPr>
        <w:tabs>
          <w:tab w:val="left" w:pos="142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2BE5">
        <w:rPr>
          <w:rFonts w:ascii="Times New Roman" w:hAnsi="Times New Roman" w:cs="Times New Roman"/>
          <w:sz w:val="24"/>
          <w:szCs w:val="24"/>
        </w:rPr>
        <w:t>__________________________________________</w:t>
      </w:r>
      <w:bookmarkStart w:id="2" w:name="_GoBack"/>
      <w:bookmarkEnd w:id="2"/>
    </w:p>
    <w:p w14:paraId="234F0D0B" w14:textId="77777777" w:rsidR="00B123AF" w:rsidRPr="00D62BE5" w:rsidRDefault="00B123AF">
      <w:pPr>
        <w:rPr>
          <w:rFonts w:ascii="Times New Roman" w:hAnsi="Times New Roman" w:cs="Times New Roman"/>
        </w:rPr>
      </w:pPr>
    </w:p>
    <w:sectPr w:rsidR="00B123AF" w:rsidRPr="00D62BE5" w:rsidSect="00D62BE5">
      <w:pgSz w:w="11906" w:h="16838"/>
      <w:pgMar w:top="993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7553E4"/>
    <w:multiLevelType w:val="multilevel"/>
    <w:tmpl w:val="11CC0670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ascii="Times New Roman" w:eastAsiaTheme="minorHAnsi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48A4788"/>
    <w:multiLevelType w:val="multilevel"/>
    <w:tmpl w:val="CC045DD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3)"/>
      <w:lvlJc w:val="left"/>
      <w:pPr>
        <w:tabs>
          <w:tab w:val="num" w:pos="0"/>
        </w:tabs>
        <w:ind w:left="3981" w:hanging="720"/>
      </w:pPr>
      <w:rPr>
        <w:rFonts w:ascii="Times New Roman" w:eastAsiaTheme="minorHAnsi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8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3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54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2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60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312" w:hanging="2160"/>
      </w:pPr>
    </w:lvl>
  </w:abstractNum>
  <w:abstractNum w:abstractNumId="2" w15:restartNumberingAfterBreak="0">
    <w:nsid w:val="399E33B9"/>
    <w:multiLevelType w:val="multilevel"/>
    <w:tmpl w:val="0228196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24F4176"/>
    <w:multiLevelType w:val="multilevel"/>
    <w:tmpl w:val="08D2E136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6BB00678"/>
    <w:multiLevelType w:val="multilevel"/>
    <w:tmpl w:val="D61EC77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3981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48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3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54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2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60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312" w:hanging="216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B51"/>
    <w:rsid w:val="00172C39"/>
    <w:rsid w:val="00781704"/>
    <w:rsid w:val="00B123AF"/>
    <w:rsid w:val="00B35B51"/>
    <w:rsid w:val="00D62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AF7CD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2BE5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59"/>
    <w:rsid w:val="00D62BE5"/>
    <w:pPr>
      <w:suppressAutoHyphens/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2182</Words>
  <Characters>12440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2025-03-20T08:46:00Z</dcterms:created>
  <dcterms:modified xsi:type="dcterms:W3CDTF">2025-03-20T08:49:00Z</dcterms:modified>
</cp:coreProperties>
</file>